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bidiVisual/>
        <w:tblW w:w="10348" w:type="dxa"/>
        <w:jc w:val="center"/>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tblPr>
      <w:tblGrid>
        <w:gridCol w:w="2905"/>
        <w:gridCol w:w="4536"/>
        <w:gridCol w:w="2907"/>
      </w:tblGrid>
      <w:tr w:rsidR="00BC657B" w:rsidRPr="00636EED" w:rsidTr="00847F64">
        <w:trPr>
          <w:trHeight w:val="2266"/>
          <w:jc w:val="center"/>
        </w:trPr>
        <w:tc>
          <w:tcPr>
            <w:tcW w:w="2905" w:type="dxa"/>
            <w:vAlign w:val="center"/>
          </w:tcPr>
          <w:p w:rsidR="00BC657B" w:rsidRPr="00636EED" w:rsidRDefault="00BC657B" w:rsidP="00636EED">
            <w:pPr>
              <w:spacing w:line="360" w:lineRule="auto"/>
              <w:rPr>
                <w:rFonts w:asciiTheme="majorBidi" w:hAnsiTheme="majorBidi" w:cstheme="majorBidi"/>
                <w:sz w:val="28"/>
                <w:szCs w:val="28"/>
                <w:rtl/>
              </w:rPr>
            </w:pPr>
            <w:r w:rsidRPr="00636EED">
              <w:rPr>
                <w:rFonts w:asciiTheme="majorBidi" w:hAnsiTheme="majorBidi" w:cstheme="majorBidi"/>
                <w:noProof/>
                <w:sz w:val="28"/>
                <w:szCs w:val="28"/>
                <w:rtl/>
              </w:rPr>
              <w:drawing>
                <wp:anchor distT="0" distB="0" distL="114300" distR="114300" simplePos="0" relativeHeight="251713536" behindDoc="0" locked="0" layoutInCell="1" allowOverlap="1">
                  <wp:simplePos x="0" y="0"/>
                  <wp:positionH relativeFrom="margin">
                    <wp:posOffset>83820</wp:posOffset>
                  </wp:positionH>
                  <wp:positionV relativeFrom="margin">
                    <wp:posOffset>267335</wp:posOffset>
                  </wp:positionV>
                  <wp:extent cx="1453515" cy="1261110"/>
                  <wp:effectExtent l="57150" t="19050" r="32385" b="0"/>
                  <wp:wrapSquare wrapText="bothSides"/>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53515" cy="1261110"/>
                          </a:xfrm>
                          <a:prstGeom prst="rect">
                            <a:avLst/>
                          </a:prstGeom>
                          <a:noFill/>
                          <a:ln w="9525">
                            <a:noFill/>
                            <a:miter lim="800000"/>
                            <a:headEnd/>
                            <a:tailEnd/>
                          </a:ln>
                          <a:scene3d>
                            <a:camera prst="orthographicFront"/>
                            <a:lightRig rig="threePt" dir="t"/>
                          </a:scene3d>
                          <a:sp3d contourW="12700">
                            <a:contourClr>
                              <a:schemeClr val="bg1"/>
                            </a:contourClr>
                          </a:sp3d>
                        </pic:spPr>
                      </pic:pic>
                    </a:graphicData>
                  </a:graphic>
                </wp:anchor>
              </w:drawing>
            </w:r>
          </w:p>
        </w:tc>
        <w:tc>
          <w:tcPr>
            <w:tcW w:w="4536" w:type="dxa"/>
            <w:vAlign w:val="center"/>
          </w:tcPr>
          <w:p w:rsidR="00BC657B" w:rsidRPr="00636EED" w:rsidRDefault="00BC657B" w:rsidP="00636EED">
            <w:pPr>
              <w:spacing w:line="360" w:lineRule="auto"/>
              <w:jc w:val="center"/>
              <w:rPr>
                <w:rFonts w:asciiTheme="majorBidi" w:hAnsiTheme="majorBidi" w:cstheme="majorBidi"/>
                <w:sz w:val="44"/>
                <w:szCs w:val="44"/>
                <w:rtl/>
              </w:rPr>
            </w:pPr>
            <w:r w:rsidRPr="00636EED">
              <w:rPr>
                <w:rFonts w:asciiTheme="majorBidi" w:hAnsiTheme="majorBidi" w:cstheme="majorBidi"/>
                <w:sz w:val="44"/>
                <w:szCs w:val="44"/>
                <w:rtl/>
              </w:rPr>
              <w:t>دولـــــــــــة ليبيا</w:t>
            </w:r>
          </w:p>
          <w:p w:rsidR="00BC657B" w:rsidRPr="00636EED" w:rsidRDefault="00BC657B" w:rsidP="00636EED">
            <w:pPr>
              <w:spacing w:line="360" w:lineRule="auto"/>
              <w:jc w:val="center"/>
              <w:rPr>
                <w:rFonts w:asciiTheme="majorBidi" w:hAnsiTheme="majorBidi" w:cstheme="majorBidi"/>
                <w:sz w:val="44"/>
                <w:szCs w:val="44"/>
                <w:rtl/>
              </w:rPr>
            </w:pPr>
            <w:r w:rsidRPr="00636EED">
              <w:rPr>
                <w:rFonts w:asciiTheme="majorBidi" w:hAnsiTheme="majorBidi" w:cstheme="majorBidi"/>
                <w:sz w:val="44"/>
                <w:szCs w:val="44"/>
                <w:rtl/>
              </w:rPr>
              <w:t>كليـــــــــة الطب - جامـــعة درنة</w:t>
            </w:r>
          </w:p>
        </w:tc>
        <w:tc>
          <w:tcPr>
            <w:tcW w:w="2907" w:type="dxa"/>
            <w:vAlign w:val="center"/>
          </w:tcPr>
          <w:p w:rsidR="00BC657B" w:rsidRPr="00636EED" w:rsidRDefault="00BC657B" w:rsidP="00636EED">
            <w:pPr>
              <w:spacing w:line="360" w:lineRule="auto"/>
              <w:jc w:val="center"/>
              <w:rPr>
                <w:rFonts w:asciiTheme="majorBidi" w:hAnsiTheme="majorBidi" w:cstheme="majorBidi"/>
                <w:sz w:val="28"/>
                <w:szCs w:val="28"/>
                <w:rtl/>
              </w:rPr>
            </w:pPr>
            <w:r w:rsidRPr="00636EED">
              <w:rPr>
                <w:rFonts w:asciiTheme="majorBidi" w:hAnsiTheme="majorBidi" w:cstheme="majorBidi"/>
                <w:noProof/>
                <w:sz w:val="28"/>
                <w:szCs w:val="28"/>
                <w:rtl/>
              </w:rPr>
              <w:drawing>
                <wp:anchor distT="0" distB="0" distL="114300" distR="114300" simplePos="0" relativeHeight="251714560" behindDoc="0" locked="0" layoutInCell="1" allowOverlap="1">
                  <wp:simplePos x="0" y="0"/>
                  <wp:positionH relativeFrom="margin">
                    <wp:posOffset>316230</wp:posOffset>
                  </wp:positionH>
                  <wp:positionV relativeFrom="margin">
                    <wp:posOffset>270510</wp:posOffset>
                  </wp:positionV>
                  <wp:extent cx="1267460" cy="1257935"/>
                  <wp:effectExtent l="19050" t="0" r="8890" b="0"/>
                  <wp:wrapSquare wrapText="bothSides"/>
                  <wp:docPr id="10" name="صورة 1" descr="C:\Users\ALROQY\OneDrive\المستندات\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ROQY\OneDrive\المستندات\تنزيل.jpg"/>
                          <pic:cNvPicPr>
                            <a:picLocks noChangeAspect="1" noChangeArrowheads="1"/>
                          </pic:cNvPicPr>
                        </pic:nvPicPr>
                        <pic:blipFill>
                          <a:blip r:embed="rId9"/>
                          <a:srcRect/>
                          <a:stretch>
                            <a:fillRect/>
                          </a:stretch>
                        </pic:blipFill>
                        <pic:spPr bwMode="auto">
                          <a:xfrm>
                            <a:off x="0" y="0"/>
                            <a:ext cx="1267460" cy="1257935"/>
                          </a:xfrm>
                          <a:prstGeom prst="rect">
                            <a:avLst/>
                          </a:prstGeom>
                          <a:noFill/>
                          <a:ln w="9525">
                            <a:noFill/>
                            <a:miter lim="800000"/>
                            <a:headEnd/>
                            <a:tailEnd/>
                          </a:ln>
                        </pic:spPr>
                      </pic:pic>
                    </a:graphicData>
                  </a:graphic>
                </wp:anchor>
              </w:drawing>
            </w:r>
          </w:p>
        </w:tc>
      </w:tr>
    </w:tbl>
    <w:p w:rsidR="005530FA" w:rsidRPr="00636EED" w:rsidRDefault="005530FA"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BD2841" w:rsidRPr="00636EED" w:rsidRDefault="00BD2841" w:rsidP="00636EED">
      <w:pPr>
        <w:spacing w:after="0" w:line="360" w:lineRule="auto"/>
        <w:jc w:val="both"/>
        <w:rPr>
          <w:rFonts w:asciiTheme="majorBidi" w:hAnsiTheme="majorBidi" w:cstheme="majorBidi"/>
          <w:sz w:val="28"/>
          <w:szCs w:val="28"/>
          <w:rtl/>
        </w:rPr>
      </w:pPr>
    </w:p>
    <w:p w:rsidR="00BD2841" w:rsidRPr="00636EED" w:rsidRDefault="00BD2841" w:rsidP="00636EED">
      <w:pPr>
        <w:spacing w:after="0" w:line="360" w:lineRule="auto"/>
        <w:jc w:val="both"/>
        <w:rPr>
          <w:rFonts w:asciiTheme="majorBidi" w:hAnsiTheme="majorBidi" w:cstheme="majorBidi"/>
          <w:sz w:val="28"/>
          <w:szCs w:val="28"/>
          <w:rtl/>
        </w:rPr>
      </w:pPr>
    </w:p>
    <w:p w:rsidR="00BD2841" w:rsidRPr="00636EED" w:rsidRDefault="00BD2841" w:rsidP="00636EED">
      <w:pPr>
        <w:spacing w:after="0" w:line="360" w:lineRule="auto"/>
        <w:jc w:val="both"/>
        <w:rPr>
          <w:rFonts w:asciiTheme="majorBidi" w:hAnsiTheme="majorBidi" w:cstheme="majorBidi"/>
          <w:sz w:val="28"/>
          <w:szCs w:val="28"/>
          <w:rtl/>
        </w:rPr>
      </w:pPr>
    </w:p>
    <w:p w:rsidR="00A33753" w:rsidRPr="00636EED" w:rsidRDefault="00A33753"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5530FA" w:rsidRPr="00BD4106" w:rsidRDefault="005530FA" w:rsidP="00887B2C">
      <w:pPr>
        <w:spacing w:after="0" w:line="360" w:lineRule="auto"/>
        <w:jc w:val="center"/>
        <w:rPr>
          <w:rFonts w:asciiTheme="majorBidi" w:hAnsiTheme="majorBidi" w:cs="PT Bold Broken"/>
          <w:sz w:val="56"/>
          <w:szCs w:val="56"/>
          <w:rtl/>
        </w:rPr>
      </w:pPr>
      <w:r w:rsidRPr="00BD4106">
        <w:rPr>
          <w:rFonts w:asciiTheme="majorBidi" w:hAnsiTheme="majorBidi" w:cs="PT Bold Broken"/>
          <w:sz w:val="56"/>
          <w:szCs w:val="56"/>
          <w:rtl/>
        </w:rPr>
        <w:t>لائحة التدريب السريري لأطباء الا</w:t>
      </w:r>
      <w:r w:rsidR="00887B2C">
        <w:rPr>
          <w:rFonts w:asciiTheme="majorBidi" w:hAnsiTheme="majorBidi" w:cs="PT Bold Broken" w:hint="cs"/>
          <w:sz w:val="56"/>
          <w:szCs w:val="56"/>
          <w:rtl/>
        </w:rPr>
        <w:t>متياز</w:t>
      </w:r>
    </w:p>
    <w:p w:rsidR="005530FA" w:rsidRPr="00636EED" w:rsidRDefault="005530FA" w:rsidP="00636EED">
      <w:pPr>
        <w:spacing w:after="0" w:line="360" w:lineRule="auto"/>
        <w:jc w:val="center"/>
        <w:rPr>
          <w:rFonts w:asciiTheme="majorBidi" w:hAnsiTheme="majorBidi" w:cstheme="majorBidi"/>
          <w:sz w:val="40"/>
          <w:szCs w:val="40"/>
          <w:rtl/>
        </w:rPr>
      </w:pPr>
      <w:r w:rsidRPr="00636EED">
        <w:rPr>
          <w:rFonts w:asciiTheme="majorBidi" w:hAnsiTheme="majorBidi" w:cstheme="majorBidi"/>
          <w:sz w:val="56"/>
          <w:szCs w:val="56"/>
          <w:rtl/>
        </w:rPr>
        <w:t>كلية الطب</w:t>
      </w:r>
    </w:p>
    <w:p w:rsidR="005530FA" w:rsidRPr="00636EED" w:rsidRDefault="005530FA"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5530FA" w:rsidRPr="00636EED" w:rsidRDefault="005530FA" w:rsidP="00636EED">
      <w:pPr>
        <w:spacing w:after="0" w:line="360" w:lineRule="auto"/>
        <w:jc w:val="both"/>
        <w:rPr>
          <w:rFonts w:asciiTheme="majorBidi" w:hAnsiTheme="majorBidi" w:cstheme="majorBidi"/>
          <w:sz w:val="28"/>
          <w:szCs w:val="28"/>
          <w:rtl/>
        </w:rPr>
      </w:pPr>
    </w:p>
    <w:p w:rsidR="00807C36" w:rsidRPr="00636EED" w:rsidRDefault="00807C36" w:rsidP="00636EED">
      <w:pPr>
        <w:spacing w:after="0" w:line="360" w:lineRule="auto"/>
        <w:jc w:val="both"/>
        <w:rPr>
          <w:rFonts w:asciiTheme="majorBidi" w:hAnsiTheme="majorBidi" w:cstheme="majorBidi"/>
          <w:sz w:val="28"/>
          <w:szCs w:val="28"/>
          <w:rtl/>
        </w:rPr>
      </w:pPr>
    </w:p>
    <w:p w:rsidR="00807C36" w:rsidRPr="00636EED" w:rsidRDefault="00807C36" w:rsidP="00636EED">
      <w:pPr>
        <w:spacing w:after="0" w:line="360" w:lineRule="auto"/>
        <w:jc w:val="both"/>
        <w:rPr>
          <w:rFonts w:asciiTheme="majorBidi" w:hAnsiTheme="majorBidi" w:cstheme="majorBidi"/>
          <w:sz w:val="28"/>
          <w:szCs w:val="28"/>
          <w:rtl/>
        </w:rPr>
      </w:pPr>
    </w:p>
    <w:p w:rsidR="00807C36" w:rsidRPr="00636EED" w:rsidRDefault="00807C36" w:rsidP="00636EED">
      <w:pPr>
        <w:spacing w:after="0" w:line="360" w:lineRule="auto"/>
        <w:jc w:val="both"/>
        <w:rPr>
          <w:rFonts w:asciiTheme="majorBidi" w:hAnsiTheme="majorBidi" w:cstheme="majorBidi"/>
          <w:sz w:val="28"/>
          <w:szCs w:val="28"/>
          <w:rtl/>
        </w:rPr>
      </w:pPr>
    </w:p>
    <w:p w:rsidR="005530FA" w:rsidRPr="00BD4106" w:rsidRDefault="005530FA" w:rsidP="00636EED">
      <w:pPr>
        <w:spacing w:after="0" w:line="360" w:lineRule="auto"/>
        <w:jc w:val="center"/>
        <w:rPr>
          <w:rFonts w:asciiTheme="majorBidi" w:hAnsiTheme="majorBidi" w:cs="PT Bold Broken"/>
          <w:sz w:val="44"/>
          <w:szCs w:val="44"/>
          <w:rtl/>
        </w:rPr>
      </w:pPr>
      <w:r w:rsidRPr="00BD4106">
        <w:rPr>
          <w:rFonts w:asciiTheme="majorBidi" w:hAnsiTheme="majorBidi" w:cs="PT Bold Broken"/>
          <w:sz w:val="44"/>
          <w:szCs w:val="44"/>
          <w:rtl/>
        </w:rPr>
        <w:lastRenderedPageBreak/>
        <w:t xml:space="preserve">الفصل </w:t>
      </w:r>
      <w:r w:rsidR="00807C36" w:rsidRPr="00BD4106">
        <w:rPr>
          <w:rFonts w:asciiTheme="majorBidi" w:hAnsiTheme="majorBidi" w:cs="PT Bold Broken"/>
          <w:sz w:val="44"/>
          <w:szCs w:val="44"/>
          <w:rtl/>
        </w:rPr>
        <w:t>الأول</w:t>
      </w:r>
    </w:p>
    <w:p w:rsidR="005530FA" w:rsidRPr="00636EED" w:rsidRDefault="005530FA"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مادة (1)</w:t>
      </w:r>
    </w:p>
    <w:p w:rsidR="005530FA" w:rsidRPr="00636EED" w:rsidRDefault="00807C36"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الأهداف</w:t>
      </w:r>
      <w:r w:rsidR="005530FA" w:rsidRPr="00636EED">
        <w:rPr>
          <w:rFonts w:asciiTheme="majorBidi" w:hAnsiTheme="majorBidi" w:cstheme="majorBidi"/>
          <w:b/>
          <w:bCs/>
          <w:sz w:val="38"/>
          <w:szCs w:val="38"/>
          <w:rtl/>
        </w:rPr>
        <w:t xml:space="preserve"> والتعريفات</w:t>
      </w:r>
    </w:p>
    <w:p w:rsidR="005530FA" w:rsidRPr="00636EED" w:rsidRDefault="005530FA" w:rsidP="00BD4106">
      <w:pPr>
        <w:spacing w:after="0" w:line="360" w:lineRule="auto"/>
        <w:jc w:val="both"/>
        <w:rPr>
          <w:rFonts w:asciiTheme="majorBidi" w:hAnsiTheme="majorBidi" w:cstheme="majorBidi"/>
          <w:sz w:val="28"/>
          <w:szCs w:val="28"/>
        </w:rPr>
      </w:pPr>
      <w:r w:rsidRPr="00636EED">
        <w:rPr>
          <w:rFonts w:asciiTheme="majorBidi" w:hAnsiTheme="majorBidi" w:cstheme="majorBidi"/>
          <w:sz w:val="38"/>
          <w:szCs w:val="38"/>
          <w:rtl/>
        </w:rPr>
        <w:t>التمهيد</w:t>
      </w:r>
      <w:r w:rsidR="009369CA" w:rsidRPr="00636EED">
        <w:rPr>
          <w:rFonts w:asciiTheme="majorBidi" w:hAnsiTheme="majorBidi" w:cstheme="majorBidi"/>
          <w:sz w:val="38"/>
          <w:szCs w:val="38"/>
          <w:rtl/>
        </w:rPr>
        <w:t xml:space="preserve"> : </w:t>
      </w:r>
      <w:r w:rsidRPr="00636EED">
        <w:rPr>
          <w:rFonts w:asciiTheme="majorBidi" w:hAnsiTheme="majorBidi" w:cstheme="majorBidi"/>
          <w:sz w:val="28"/>
          <w:szCs w:val="28"/>
          <w:rtl/>
        </w:rPr>
        <w:t xml:space="preserve">يهدف التدريب السريري التكميلي </w:t>
      </w:r>
      <w:r w:rsidR="00807C36" w:rsidRPr="00636EED">
        <w:rPr>
          <w:rFonts w:asciiTheme="majorBidi" w:hAnsiTheme="majorBidi" w:cstheme="majorBidi"/>
          <w:sz w:val="28"/>
          <w:szCs w:val="28"/>
          <w:rtl/>
        </w:rPr>
        <w:t>لأطباء</w:t>
      </w:r>
      <w:r w:rsidRPr="00636EED">
        <w:rPr>
          <w:rFonts w:asciiTheme="majorBidi" w:hAnsiTheme="majorBidi" w:cstheme="majorBidi"/>
          <w:sz w:val="28"/>
          <w:szCs w:val="28"/>
          <w:rtl/>
        </w:rPr>
        <w:t xml:space="preserve"> </w:t>
      </w:r>
      <w:r w:rsidRPr="00BD4106">
        <w:rPr>
          <w:rFonts w:asciiTheme="majorBidi" w:hAnsiTheme="majorBidi" w:cstheme="majorBidi"/>
          <w:sz w:val="28"/>
          <w:szCs w:val="28"/>
          <w:rtl/>
        </w:rPr>
        <w:t>الامتياز بكلية الطب جامعة درنة</w:t>
      </w:r>
      <w:r w:rsidRPr="00636EED">
        <w:rPr>
          <w:rFonts w:asciiTheme="majorBidi" w:hAnsiTheme="majorBidi" w:cstheme="majorBidi"/>
          <w:sz w:val="28"/>
          <w:szCs w:val="28"/>
          <w:rtl/>
        </w:rPr>
        <w:t xml:space="preserve"> </w:t>
      </w:r>
      <w:r w:rsidR="00807C36" w:rsidRPr="00636EED">
        <w:rPr>
          <w:rFonts w:asciiTheme="majorBidi" w:hAnsiTheme="majorBidi" w:cstheme="majorBidi"/>
          <w:sz w:val="28"/>
          <w:szCs w:val="28"/>
          <w:rtl/>
        </w:rPr>
        <w:t>إلى</w:t>
      </w:r>
      <w:r w:rsidRPr="00636EED">
        <w:rPr>
          <w:rFonts w:asciiTheme="majorBidi" w:hAnsiTheme="majorBidi" w:cstheme="majorBidi"/>
          <w:sz w:val="28"/>
          <w:szCs w:val="28"/>
          <w:rtl/>
        </w:rPr>
        <w:t xml:space="preserve"> إكساب </w:t>
      </w:r>
      <w:r w:rsidR="00807C36" w:rsidRPr="00636EED">
        <w:rPr>
          <w:rFonts w:asciiTheme="majorBidi" w:hAnsiTheme="majorBidi" w:cstheme="majorBidi"/>
          <w:sz w:val="28"/>
          <w:szCs w:val="28"/>
          <w:rtl/>
        </w:rPr>
        <w:t>الأطباء</w:t>
      </w:r>
      <w:r w:rsidRPr="00636EED">
        <w:rPr>
          <w:rFonts w:asciiTheme="majorBidi" w:hAnsiTheme="majorBidi" w:cstheme="majorBidi"/>
          <w:sz w:val="28"/>
          <w:szCs w:val="28"/>
          <w:rtl/>
        </w:rPr>
        <w:t xml:space="preserve"> الذين انهوا الدراسة الطبية </w:t>
      </w:r>
      <w:r w:rsidR="00807C36" w:rsidRPr="00636EED">
        <w:rPr>
          <w:rFonts w:asciiTheme="majorBidi" w:hAnsiTheme="majorBidi" w:cstheme="majorBidi"/>
          <w:sz w:val="28"/>
          <w:szCs w:val="28"/>
          <w:rtl/>
        </w:rPr>
        <w:t>الأكاديمية</w:t>
      </w:r>
      <w:r w:rsidR="00BD4106">
        <w:rPr>
          <w:rFonts w:asciiTheme="majorBidi" w:hAnsiTheme="majorBidi" w:cstheme="majorBidi" w:hint="cs"/>
          <w:sz w:val="28"/>
          <w:szCs w:val="28"/>
          <w:rtl/>
        </w:rPr>
        <w:t xml:space="preserve"> </w:t>
      </w:r>
      <w:r w:rsidRPr="00636EED">
        <w:rPr>
          <w:rFonts w:asciiTheme="majorBidi" w:hAnsiTheme="majorBidi" w:cstheme="majorBidi"/>
          <w:sz w:val="28"/>
          <w:szCs w:val="28"/>
          <w:rtl/>
        </w:rPr>
        <w:t xml:space="preserve">مهارات التعامل مع المريض واستخلاص السيرة </w:t>
      </w:r>
      <w:r w:rsidR="00807C36" w:rsidRPr="00636EED">
        <w:rPr>
          <w:rFonts w:asciiTheme="majorBidi" w:hAnsiTheme="majorBidi" w:cstheme="majorBidi"/>
          <w:sz w:val="28"/>
          <w:szCs w:val="28"/>
          <w:rtl/>
        </w:rPr>
        <w:t>المرضية</w:t>
      </w:r>
      <w:r w:rsidRPr="00636EED">
        <w:rPr>
          <w:rFonts w:asciiTheme="majorBidi" w:hAnsiTheme="majorBidi" w:cstheme="majorBidi"/>
          <w:sz w:val="28"/>
          <w:szCs w:val="28"/>
          <w:rtl/>
        </w:rPr>
        <w:t xml:space="preserve"> وتحليل البيانات للوصول للتشخيص الصحيح للمريض</w:t>
      </w:r>
      <w:r w:rsidR="00BD4106">
        <w:rPr>
          <w:rFonts w:asciiTheme="majorBidi" w:hAnsiTheme="majorBidi" w:cstheme="majorBidi" w:hint="cs"/>
          <w:sz w:val="28"/>
          <w:szCs w:val="28"/>
          <w:rtl/>
        </w:rPr>
        <w:t>.</w:t>
      </w:r>
      <w:r w:rsidR="0039597E"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وعلى </w:t>
      </w:r>
      <w:r w:rsidR="0039597E" w:rsidRPr="00636EED">
        <w:rPr>
          <w:rFonts w:asciiTheme="majorBidi" w:hAnsiTheme="majorBidi" w:cstheme="majorBidi"/>
          <w:sz w:val="28"/>
          <w:szCs w:val="28"/>
          <w:rtl/>
        </w:rPr>
        <w:t>وجه</w:t>
      </w:r>
      <w:r w:rsidRPr="00636EED">
        <w:rPr>
          <w:rFonts w:asciiTheme="majorBidi" w:hAnsiTheme="majorBidi" w:cstheme="majorBidi"/>
          <w:sz w:val="28"/>
          <w:szCs w:val="28"/>
          <w:rtl/>
        </w:rPr>
        <w:t xml:space="preserve"> الخصوص</w:t>
      </w:r>
      <w:r w:rsidR="0039597E" w:rsidRPr="00636EED">
        <w:rPr>
          <w:rFonts w:asciiTheme="majorBidi" w:hAnsiTheme="majorBidi" w:cstheme="majorBidi"/>
          <w:sz w:val="28"/>
          <w:szCs w:val="28"/>
          <w:rtl/>
        </w:rPr>
        <w:t xml:space="preserve"> . </w:t>
      </w:r>
    </w:p>
    <w:p w:rsidR="0039597E" w:rsidRPr="00636EED" w:rsidRDefault="005530FA" w:rsidP="00636EED">
      <w:pPr>
        <w:pStyle w:val="a3"/>
        <w:numPr>
          <w:ilvl w:val="0"/>
          <w:numId w:val="6"/>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 xml:space="preserve">التعريف بأخلاقيات المهنة وكيفية التعامل مع الزملاء والعناصر الطبية المساعدة والتقيد بما يؤدي </w:t>
      </w:r>
      <w:r w:rsidR="00683F17" w:rsidRPr="00636EED">
        <w:rPr>
          <w:rFonts w:asciiTheme="majorBidi" w:hAnsiTheme="majorBidi" w:cstheme="majorBidi"/>
          <w:sz w:val="28"/>
          <w:szCs w:val="28"/>
          <w:rtl/>
        </w:rPr>
        <w:t>إلى</w:t>
      </w:r>
      <w:r w:rsidRPr="00636EED">
        <w:rPr>
          <w:rFonts w:asciiTheme="majorBidi" w:hAnsiTheme="majorBidi" w:cstheme="majorBidi"/>
          <w:sz w:val="28"/>
          <w:szCs w:val="28"/>
          <w:rtl/>
        </w:rPr>
        <w:t xml:space="preserve"> تلقي المريض العناية والرعاية الطبية اللازمة</w:t>
      </w:r>
      <w:r w:rsidR="0039597E"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w:t>
      </w:r>
    </w:p>
    <w:p w:rsidR="009640DD" w:rsidRPr="00636EED" w:rsidRDefault="0039597E" w:rsidP="00636EED">
      <w:pPr>
        <w:pStyle w:val="a3"/>
        <w:numPr>
          <w:ilvl w:val="0"/>
          <w:numId w:val="6"/>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إكساب</w:t>
      </w:r>
      <w:r w:rsidR="005530FA" w:rsidRPr="00636EED">
        <w:rPr>
          <w:rFonts w:asciiTheme="majorBidi" w:hAnsiTheme="majorBidi" w:cstheme="majorBidi"/>
          <w:sz w:val="28"/>
          <w:szCs w:val="28"/>
          <w:rtl/>
        </w:rPr>
        <w:t xml:space="preserve"> مهارات مواجهة الحالات الطارئة والحرجة وكيفية التصرف حيالها ونظم </w:t>
      </w:r>
      <w:r w:rsidR="009640DD" w:rsidRPr="00636EED">
        <w:rPr>
          <w:rFonts w:asciiTheme="majorBidi" w:hAnsiTheme="majorBidi" w:cstheme="majorBidi"/>
          <w:sz w:val="28"/>
          <w:szCs w:val="28"/>
          <w:rtl/>
        </w:rPr>
        <w:t>الإحالة</w:t>
      </w:r>
      <w:r w:rsidR="005530FA" w:rsidRPr="00636EED">
        <w:rPr>
          <w:rFonts w:asciiTheme="majorBidi" w:hAnsiTheme="majorBidi" w:cstheme="majorBidi"/>
          <w:sz w:val="28"/>
          <w:szCs w:val="28"/>
          <w:rtl/>
        </w:rPr>
        <w:t xml:space="preserve"> والمتابعة</w:t>
      </w:r>
      <w:r w:rsidR="00683F17" w:rsidRPr="00636EED">
        <w:rPr>
          <w:rFonts w:asciiTheme="majorBidi" w:hAnsiTheme="majorBidi" w:cstheme="majorBidi"/>
          <w:sz w:val="28"/>
          <w:szCs w:val="28"/>
          <w:rtl/>
        </w:rPr>
        <w:t xml:space="preserve"> </w:t>
      </w:r>
    </w:p>
    <w:p w:rsidR="009640DD" w:rsidRPr="00636EED" w:rsidRDefault="00203F4B" w:rsidP="00636EED">
      <w:pPr>
        <w:pStyle w:val="a3"/>
        <w:numPr>
          <w:ilvl w:val="0"/>
          <w:numId w:val="6"/>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 xml:space="preserve">متابعة </w:t>
      </w:r>
      <w:r w:rsidR="009640DD" w:rsidRPr="00636EED">
        <w:rPr>
          <w:rFonts w:asciiTheme="majorBidi" w:hAnsiTheme="majorBidi" w:cstheme="majorBidi"/>
          <w:sz w:val="28"/>
          <w:szCs w:val="28"/>
          <w:rtl/>
        </w:rPr>
        <w:t>المريض</w:t>
      </w:r>
      <w:r w:rsidRPr="00636EED">
        <w:rPr>
          <w:rFonts w:asciiTheme="majorBidi" w:hAnsiTheme="majorBidi" w:cstheme="majorBidi"/>
          <w:sz w:val="28"/>
          <w:szCs w:val="28"/>
          <w:rtl/>
        </w:rPr>
        <w:t xml:space="preserve"> </w:t>
      </w:r>
      <w:r w:rsidR="009640DD" w:rsidRPr="00636EED">
        <w:rPr>
          <w:rFonts w:asciiTheme="majorBidi" w:hAnsiTheme="majorBidi" w:cstheme="majorBidi"/>
          <w:sz w:val="28"/>
          <w:szCs w:val="28"/>
          <w:rtl/>
        </w:rPr>
        <w:t>بالأقسام</w:t>
      </w:r>
      <w:r w:rsidRPr="00636EED">
        <w:rPr>
          <w:rFonts w:asciiTheme="majorBidi" w:hAnsiTheme="majorBidi" w:cstheme="majorBidi"/>
          <w:sz w:val="28"/>
          <w:szCs w:val="28"/>
          <w:rtl/>
        </w:rPr>
        <w:t xml:space="preserve"> المختلفة وتدوين المشاهدات الطبية وتعلم تحليل معلوماتها </w:t>
      </w:r>
      <w:r w:rsidR="009640DD" w:rsidRPr="00636EED">
        <w:rPr>
          <w:rFonts w:asciiTheme="majorBidi" w:hAnsiTheme="majorBidi" w:cstheme="majorBidi"/>
          <w:sz w:val="28"/>
          <w:szCs w:val="28"/>
          <w:rtl/>
        </w:rPr>
        <w:t>وأهميتها</w:t>
      </w:r>
      <w:r w:rsidRPr="00636EED">
        <w:rPr>
          <w:rFonts w:asciiTheme="majorBidi" w:hAnsiTheme="majorBidi" w:cstheme="majorBidi"/>
          <w:sz w:val="28"/>
          <w:szCs w:val="28"/>
          <w:rtl/>
        </w:rPr>
        <w:t xml:space="preserve"> وكذلك اكتساب مهارة التدخل </w:t>
      </w:r>
      <w:r w:rsidR="009640DD" w:rsidRPr="00636EED">
        <w:rPr>
          <w:rFonts w:asciiTheme="majorBidi" w:hAnsiTheme="majorBidi" w:cstheme="majorBidi"/>
          <w:sz w:val="28"/>
          <w:szCs w:val="28"/>
          <w:rtl/>
        </w:rPr>
        <w:t>بالإجراء</w:t>
      </w:r>
      <w:r w:rsidRPr="00636EED">
        <w:rPr>
          <w:rFonts w:asciiTheme="majorBidi" w:hAnsiTheme="majorBidi" w:cstheme="majorBidi"/>
          <w:sz w:val="28"/>
          <w:szCs w:val="28"/>
          <w:rtl/>
        </w:rPr>
        <w:t xml:space="preserve"> المناسب في الوقت المناسب</w:t>
      </w:r>
      <w:r w:rsidR="009640DD" w:rsidRPr="00636EED">
        <w:rPr>
          <w:rFonts w:asciiTheme="majorBidi" w:hAnsiTheme="majorBidi" w:cstheme="majorBidi"/>
          <w:sz w:val="28"/>
          <w:szCs w:val="28"/>
          <w:rtl/>
        </w:rPr>
        <w:t xml:space="preserve"> .</w:t>
      </w:r>
    </w:p>
    <w:p w:rsidR="00464B76" w:rsidRPr="00636EED" w:rsidRDefault="00203F4B" w:rsidP="00636EED">
      <w:pPr>
        <w:pStyle w:val="a3"/>
        <w:numPr>
          <w:ilvl w:val="0"/>
          <w:numId w:val="6"/>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تعلم أساسيات التعامل داخل غرفة العمليات الجراحية ومتابعة المرضى بعد اجراء الجراحات المختلفة لهم</w:t>
      </w:r>
      <w:r w:rsidR="009640DD" w:rsidRPr="00636EED">
        <w:rPr>
          <w:rFonts w:asciiTheme="majorBidi" w:hAnsiTheme="majorBidi" w:cstheme="majorBidi"/>
          <w:sz w:val="28"/>
          <w:szCs w:val="28"/>
          <w:rtl/>
        </w:rPr>
        <w:t xml:space="preserve"> .</w:t>
      </w:r>
    </w:p>
    <w:p w:rsidR="00203F4B" w:rsidRPr="00636EED" w:rsidRDefault="00203F4B" w:rsidP="00636EED">
      <w:pPr>
        <w:pStyle w:val="a3"/>
        <w:numPr>
          <w:ilvl w:val="0"/>
          <w:numId w:val="6"/>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التعريف بال</w:t>
      </w:r>
      <w:r w:rsidR="009640DD" w:rsidRPr="00636EED">
        <w:rPr>
          <w:rFonts w:asciiTheme="majorBidi" w:hAnsiTheme="majorBidi" w:cstheme="majorBidi"/>
          <w:sz w:val="28"/>
          <w:szCs w:val="28"/>
          <w:rtl/>
        </w:rPr>
        <w:t>ل</w:t>
      </w:r>
      <w:r w:rsidRPr="00636EED">
        <w:rPr>
          <w:rFonts w:asciiTheme="majorBidi" w:hAnsiTheme="majorBidi" w:cstheme="majorBidi"/>
          <w:sz w:val="28"/>
          <w:szCs w:val="28"/>
          <w:rtl/>
        </w:rPr>
        <w:t>وائح والقوانين المنظمة لمهنة الطب</w:t>
      </w:r>
      <w:r w:rsidR="009640DD" w:rsidRPr="00636EED">
        <w:rPr>
          <w:rFonts w:asciiTheme="majorBidi" w:hAnsiTheme="majorBidi" w:cstheme="majorBidi"/>
          <w:sz w:val="28"/>
          <w:szCs w:val="28"/>
          <w:rtl/>
        </w:rPr>
        <w:t xml:space="preserve"> . </w:t>
      </w:r>
    </w:p>
    <w:p w:rsidR="00203F4B" w:rsidRPr="00636EED" w:rsidRDefault="00203F4B" w:rsidP="00636EED">
      <w:pPr>
        <w:spacing w:after="0" w:line="360" w:lineRule="auto"/>
        <w:jc w:val="both"/>
        <w:rPr>
          <w:rFonts w:asciiTheme="majorBidi" w:hAnsiTheme="majorBidi" w:cstheme="majorBidi"/>
          <w:sz w:val="28"/>
          <w:szCs w:val="28"/>
          <w:rtl/>
        </w:rPr>
      </w:pPr>
      <w:r w:rsidRPr="00636EED">
        <w:rPr>
          <w:rFonts w:asciiTheme="majorBidi" w:hAnsiTheme="majorBidi" w:cstheme="majorBidi"/>
          <w:sz w:val="38"/>
          <w:szCs w:val="38"/>
          <w:rtl/>
        </w:rPr>
        <w:t>التعريفات</w:t>
      </w:r>
      <w:r w:rsidR="009369CA" w:rsidRPr="00636EED">
        <w:rPr>
          <w:rFonts w:asciiTheme="majorBidi" w:hAnsiTheme="majorBidi" w:cstheme="majorBidi"/>
          <w:sz w:val="38"/>
          <w:szCs w:val="38"/>
          <w:rtl/>
        </w:rPr>
        <w:t xml:space="preserve"> : </w:t>
      </w:r>
      <w:r w:rsidRPr="00636EED">
        <w:rPr>
          <w:rFonts w:asciiTheme="majorBidi" w:hAnsiTheme="majorBidi" w:cstheme="majorBidi"/>
          <w:sz w:val="28"/>
          <w:szCs w:val="28"/>
          <w:rtl/>
        </w:rPr>
        <w:t xml:space="preserve">في تطبيق أحكام </w:t>
      </w:r>
      <w:r w:rsidR="009640DD" w:rsidRPr="00636EED">
        <w:rPr>
          <w:rFonts w:asciiTheme="majorBidi" w:hAnsiTheme="majorBidi" w:cstheme="majorBidi"/>
          <w:sz w:val="28"/>
          <w:szCs w:val="28"/>
          <w:rtl/>
        </w:rPr>
        <w:t>هذه</w:t>
      </w:r>
      <w:r w:rsidRPr="00636EED">
        <w:rPr>
          <w:rFonts w:asciiTheme="majorBidi" w:hAnsiTheme="majorBidi" w:cstheme="majorBidi"/>
          <w:sz w:val="28"/>
          <w:szCs w:val="28"/>
          <w:rtl/>
        </w:rPr>
        <w:t xml:space="preserve"> اللائحة يقصد بالتعبيرات التالية المعاني المقابلة لها</w:t>
      </w:r>
      <w:r w:rsidR="009640DD" w:rsidRPr="00636EED">
        <w:rPr>
          <w:rFonts w:asciiTheme="majorBidi" w:hAnsiTheme="majorBidi" w:cstheme="majorBidi"/>
          <w:sz w:val="28"/>
          <w:szCs w:val="28"/>
          <w:rtl/>
        </w:rPr>
        <w:t xml:space="preserve"> : </w:t>
      </w:r>
    </w:p>
    <w:p w:rsidR="00203F4B" w:rsidRPr="00636EED" w:rsidRDefault="00FE4765" w:rsidP="00636EED">
      <w:pPr>
        <w:pStyle w:val="a3"/>
        <w:numPr>
          <w:ilvl w:val="0"/>
          <w:numId w:val="3"/>
        </w:numPr>
        <w:spacing w:after="0" w:line="360" w:lineRule="auto"/>
        <w:ind w:left="281" w:firstLine="283"/>
        <w:jc w:val="both"/>
        <w:rPr>
          <w:rFonts w:asciiTheme="majorBidi" w:hAnsiTheme="majorBidi" w:cstheme="majorBidi"/>
          <w:sz w:val="28"/>
          <w:szCs w:val="28"/>
        </w:rPr>
      </w:pPr>
      <w:r w:rsidRPr="00636EED">
        <w:rPr>
          <w:rFonts w:asciiTheme="majorBidi" w:hAnsiTheme="majorBidi" w:cstheme="majorBidi"/>
          <w:b/>
          <w:bCs/>
          <w:sz w:val="32"/>
          <w:szCs w:val="32"/>
          <w:rtl/>
        </w:rPr>
        <w:t xml:space="preserve"> </w:t>
      </w:r>
      <w:r w:rsidR="00203F4B" w:rsidRPr="00636EED">
        <w:rPr>
          <w:rFonts w:asciiTheme="majorBidi" w:hAnsiTheme="majorBidi" w:cstheme="majorBidi"/>
          <w:b/>
          <w:bCs/>
          <w:sz w:val="32"/>
          <w:szCs w:val="32"/>
          <w:rtl/>
        </w:rPr>
        <w:t>التدريب التكميلي</w:t>
      </w:r>
      <w:r w:rsidR="009640DD" w:rsidRPr="00636EED">
        <w:rPr>
          <w:rFonts w:asciiTheme="majorBidi" w:hAnsiTheme="majorBidi" w:cstheme="majorBidi"/>
          <w:b/>
          <w:bCs/>
          <w:sz w:val="32"/>
          <w:szCs w:val="32"/>
          <w:rtl/>
        </w:rPr>
        <w:t xml:space="preserve"> </w:t>
      </w:r>
      <w:r w:rsidR="00203F4B" w:rsidRPr="00636EED">
        <w:rPr>
          <w:rFonts w:asciiTheme="majorBidi" w:hAnsiTheme="majorBidi" w:cstheme="majorBidi"/>
          <w:b/>
          <w:bCs/>
          <w:sz w:val="32"/>
          <w:szCs w:val="32"/>
          <w:rtl/>
        </w:rPr>
        <w:t>:</w:t>
      </w:r>
      <w:r w:rsidRPr="00636EED">
        <w:rPr>
          <w:rFonts w:asciiTheme="majorBidi" w:hAnsiTheme="majorBidi" w:cstheme="majorBidi"/>
          <w:sz w:val="28"/>
          <w:szCs w:val="28"/>
          <w:rtl/>
        </w:rPr>
        <w:t xml:space="preserve"> </w:t>
      </w:r>
      <w:r w:rsidR="00203F4B" w:rsidRPr="00636EED">
        <w:rPr>
          <w:rFonts w:asciiTheme="majorBidi" w:hAnsiTheme="majorBidi" w:cstheme="majorBidi"/>
          <w:sz w:val="28"/>
          <w:szCs w:val="28"/>
          <w:rtl/>
        </w:rPr>
        <w:t xml:space="preserve">هو التدريب الذي يتلقاه طلبة الطب الذين انهوا الدراسة </w:t>
      </w:r>
      <w:r w:rsidR="009640DD" w:rsidRPr="00636EED">
        <w:rPr>
          <w:rFonts w:asciiTheme="majorBidi" w:hAnsiTheme="majorBidi" w:cstheme="majorBidi"/>
          <w:sz w:val="28"/>
          <w:szCs w:val="28"/>
          <w:rtl/>
        </w:rPr>
        <w:t>الأكاديمية</w:t>
      </w:r>
      <w:r w:rsidR="00203F4B" w:rsidRPr="00636EED">
        <w:rPr>
          <w:rFonts w:asciiTheme="majorBidi" w:hAnsiTheme="majorBidi" w:cstheme="majorBidi"/>
          <w:sz w:val="28"/>
          <w:szCs w:val="28"/>
          <w:rtl/>
        </w:rPr>
        <w:t xml:space="preserve"> بنجاح والموجهين لممارسة مهنة الطب على أعمال الوقاية والتشخيص والعلاج وما يتبعها من نظم </w:t>
      </w:r>
      <w:r w:rsidR="009640DD" w:rsidRPr="00636EED">
        <w:rPr>
          <w:rFonts w:asciiTheme="majorBidi" w:hAnsiTheme="majorBidi" w:cstheme="majorBidi"/>
          <w:sz w:val="28"/>
          <w:szCs w:val="28"/>
          <w:rtl/>
        </w:rPr>
        <w:t>وإجراءات</w:t>
      </w:r>
      <w:r w:rsidR="00203F4B" w:rsidRPr="00636EED">
        <w:rPr>
          <w:rFonts w:asciiTheme="majorBidi" w:hAnsiTheme="majorBidi" w:cstheme="majorBidi"/>
          <w:sz w:val="28"/>
          <w:szCs w:val="28"/>
          <w:rtl/>
        </w:rPr>
        <w:t xml:space="preserve"> تتعلق بالرعاية الصحية</w:t>
      </w:r>
      <w:r w:rsidR="009640DD" w:rsidRPr="00636EED">
        <w:rPr>
          <w:rFonts w:asciiTheme="majorBidi" w:hAnsiTheme="majorBidi" w:cstheme="majorBidi"/>
          <w:sz w:val="28"/>
          <w:szCs w:val="28"/>
          <w:rtl/>
        </w:rPr>
        <w:t xml:space="preserve"> .</w:t>
      </w:r>
    </w:p>
    <w:p w:rsidR="0094751D" w:rsidRPr="00636EED" w:rsidRDefault="0094751D" w:rsidP="00636EED">
      <w:pPr>
        <w:pStyle w:val="a3"/>
        <w:numPr>
          <w:ilvl w:val="0"/>
          <w:numId w:val="3"/>
        </w:numPr>
        <w:spacing w:after="0" w:line="360" w:lineRule="auto"/>
        <w:ind w:left="849"/>
        <w:jc w:val="both"/>
        <w:rPr>
          <w:rFonts w:asciiTheme="majorBidi" w:hAnsiTheme="majorBidi" w:cstheme="majorBidi"/>
          <w:b/>
          <w:bCs/>
          <w:sz w:val="32"/>
          <w:szCs w:val="32"/>
          <w:rtl/>
        </w:rPr>
      </w:pPr>
      <w:r w:rsidRPr="00636EED">
        <w:rPr>
          <w:rFonts w:asciiTheme="majorBidi" w:hAnsiTheme="majorBidi" w:cstheme="majorBidi"/>
          <w:b/>
          <w:bCs/>
          <w:sz w:val="32"/>
          <w:szCs w:val="32"/>
          <w:rtl/>
        </w:rPr>
        <w:t>طبيب الامتياز</w:t>
      </w:r>
      <w:r w:rsidR="009640DD" w:rsidRPr="00636EED">
        <w:rPr>
          <w:rFonts w:asciiTheme="majorBidi" w:hAnsiTheme="majorBidi" w:cstheme="majorBidi"/>
          <w:b/>
          <w:bCs/>
          <w:sz w:val="32"/>
          <w:szCs w:val="32"/>
          <w:rtl/>
        </w:rPr>
        <w:t xml:space="preserve"> </w:t>
      </w:r>
      <w:r w:rsidRPr="00636EED">
        <w:rPr>
          <w:rFonts w:asciiTheme="majorBidi" w:hAnsiTheme="majorBidi" w:cstheme="majorBidi"/>
          <w:b/>
          <w:bCs/>
          <w:sz w:val="32"/>
          <w:szCs w:val="32"/>
          <w:rtl/>
        </w:rPr>
        <w:t>:</w:t>
      </w:r>
      <w:r w:rsidR="00FE4765" w:rsidRPr="00636EED">
        <w:rPr>
          <w:rFonts w:asciiTheme="majorBidi" w:hAnsiTheme="majorBidi" w:cstheme="majorBidi"/>
          <w:b/>
          <w:bCs/>
          <w:sz w:val="32"/>
          <w:szCs w:val="32"/>
          <w:rtl/>
        </w:rPr>
        <w:t xml:space="preserve"> </w:t>
      </w:r>
      <w:r w:rsidRPr="00636EED">
        <w:rPr>
          <w:rFonts w:asciiTheme="majorBidi" w:hAnsiTheme="majorBidi" w:cstheme="majorBidi"/>
          <w:sz w:val="28"/>
          <w:szCs w:val="28"/>
          <w:rtl/>
        </w:rPr>
        <w:t xml:space="preserve">كل من يخضع </w:t>
      </w:r>
      <w:r w:rsidR="009640DD" w:rsidRPr="00636EED">
        <w:rPr>
          <w:rFonts w:asciiTheme="majorBidi" w:hAnsiTheme="majorBidi" w:cstheme="majorBidi"/>
          <w:sz w:val="28"/>
          <w:szCs w:val="28"/>
          <w:rtl/>
        </w:rPr>
        <w:t xml:space="preserve">لأحكام </w:t>
      </w:r>
      <w:r w:rsidRPr="00636EED">
        <w:rPr>
          <w:rFonts w:asciiTheme="majorBidi" w:hAnsiTheme="majorBidi" w:cstheme="majorBidi"/>
          <w:sz w:val="28"/>
          <w:szCs w:val="28"/>
          <w:rtl/>
        </w:rPr>
        <w:t xml:space="preserve">هذه </w:t>
      </w:r>
      <w:r w:rsidR="009640DD" w:rsidRPr="00636EED">
        <w:rPr>
          <w:rFonts w:asciiTheme="majorBidi" w:hAnsiTheme="majorBidi" w:cstheme="majorBidi"/>
          <w:sz w:val="28"/>
          <w:szCs w:val="28"/>
          <w:rtl/>
        </w:rPr>
        <w:t>اللائحة</w:t>
      </w:r>
      <w:r w:rsidRPr="00636EED">
        <w:rPr>
          <w:rFonts w:asciiTheme="majorBidi" w:hAnsiTheme="majorBidi" w:cstheme="majorBidi"/>
          <w:sz w:val="28"/>
          <w:szCs w:val="28"/>
          <w:rtl/>
        </w:rPr>
        <w:t xml:space="preserve"> ممن أكمل بنجاح الدراسة </w:t>
      </w:r>
      <w:r w:rsidR="0081057D" w:rsidRPr="00636EED">
        <w:rPr>
          <w:rFonts w:asciiTheme="majorBidi" w:hAnsiTheme="majorBidi" w:cstheme="majorBidi"/>
          <w:sz w:val="28"/>
          <w:szCs w:val="28"/>
          <w:rtl/>
        </w:rPr>
        <w:t>الأكاديمية</w:t>
      </w:r>
      <w:r w:rsidRPr="00636EED">
        <w:rPr>
          <w:rFonts w:asciiTheme="majorBidi" w:hAnsiTheme="majorBidi" w:cstheme="majorBidi"/>
          <w:sz w:val="28"/>
          <w:szCs w:val="28"/>
          <w:rtl/>
        </w:rPr>
        <w:t xml:space="preserve"> </w:t>
      </w:r>
      <w:r w:rsidRPr="00636EED">
        <w:rPr>
          <w:rFonts w:asciiTheme="majorBidi" w:hAnsiTheme="majorBidi" w:cstheme="majorBidi"/>
          <w:b/>
          <w:bCs/>
          <w:sz w:val="28"/>
          <w:szCs w:val="28"/>
          <w:rtl/>
        </w:rPr>
        <w:t>بكلية الطب جامعة درنة</w:t>
      </w:r>
      <w:r w:rsidRPr="00636EED">
        <w:rPr>
          <w:rFonts w:asciiTheme="majorBidi" w:hAnsiTheme="majorBidi" w:cstheme="majorBidi"/>
          <w:sz w:val="28"/>
          <w:szCs w:val="28"/>
          <w:rtl/>
        </w:rPr>
        <w:t xml:space="preserve"> </w:t>
      </w:r>
      <w:r w:rsidR="0081057D" w:rsidRPr="00636EED">
        <w:rPr>
          <w:rFonts w:asciiTheme="majorBidi" w:hAnsiTheme="majorBidi" w:cstheme="majorBidi"/>
          <w:sz w:val="28"/>
          <w:szCs w:val="28"/>
          <w:rtl/>
        </w:rPr>
        <w:t>أو</w:t>
      </w:r>
      <w:r w:rsidRPr="00636EED">
        <w:rPr>
          <w:rFonts w:asciiTheme="majorBidi" w:hAnsiTheme="majorBidi" w:cstheme="majorBidi"/>
          <w:sz w:val="28"/>
          <w:szCs w:val="28"/>
          <w:rtl/>
        </w:rPr>
        <w:t xml:space="preserve"> من أحدى الجامعات المعترف بها ويشمل طلبة الطب سواء كانوا </w:t>
      </w:r>
      <w:r w:rsidR="0081057D" w:rsidRPr="00636EED">
        <w:rPr>
          <w:rFonts w:asciiTheme="majorBidi" w:hAnsiTheme="majorBidi" w:cstheme="majorBidi"/>
          <w:sz w:val="28"/>
          <w:szCs w:val="28"/>
          <w:rtl/>
        </w:rPr>
        <w:t>ليبيين</w:t>
      </w:r>
      <w:r w:rsidRPr="00636EED">
        <w:rPr>
          <w:rFonts w:asciiTheme="majorBidi" w:hAnsiTheme="majorBidi" w:cstheme="majorBidi"/>
          <w:sz w:val="28"/>
          <w:szCs w:val="28"/>
          <w:rtl/>
        </w:rPr>
        <w:t xml:space="preserve"> أو غير </w:t>
      </w:r>
      <w:r w:rsidR="0081057D" w:rsidRPr="00636EED">
        <w:rPr>
          <w:rFonts w:asciiTheme="majorBidi" w:hAnsiTheme="majorBidi" w:cstheme="majorBidi"/>
          <w:sz w:val="28"/>
          <w:szCs w:val="28"/>
          <w:rtl/>
        </w:rPr>
        <w:t xml:space="preserve">ليبيين . </w:t>
      </w:r>
    </w:p>
    <w:p w:rsidR="0094751D" w:rsidRPr="00636EED" w:rsidRDefault="0094751D" w:rsidP="00636EED">
      <w:pPr>
        <w:pStyle w:val="a3"/>
        <w:numPr>
          <w:ilvl w:val="0"/>
          <w:numId w:val="3"/>
        </w:numPr>
        <w:spacing w:after="0" w:line="360" w:lineRule="auto"/>
        <w:ind w:left="849"/>
        <w:jc w:val="both"/>
        <w:rPr>
          <w:rFonts w:asciiTheme="majorBidi" w:hAnsiTheme="majorBidi" w:cstheme="majorBidi"/>
          <w:b/>
          <w:bCs/>
          <w:sz w:val="32"/>
          <w:szCs w:val="32"/>
          <w:rtl/>
        </w:rPr>
      </w:pPr>
      <w:r w:rsidRPr="00636EED">
        <w:rPr>
          <w:rFonts w:asciiTheme="majorBidi" w:hAnsiTheme="majorBidi" w:cstheme="majorBidi"/>
          <w:b/>
          <w:bCs/>
          <w:sz w:val="32"/>
          <w:szCs w:val="32"/>
          <w:rtl/>
        </w:rPr>
        <w:t>المرافق الصحية التعليمية</w:t>
      </w:r>
      <w:r w:rsidR="0081057D" w:rsidRPr="00636EED">
        <w:rPr>
          <w:rFonts w:asciiTheme="majorBidi" w:hAnsiTheme="majorBidi" w:cstheme="majorBidi"/>
          <w:b/>
          <w:bCs/>
          <w:sz w:val="32"/>
          <w:szCs w:val="32"/>
          <w:rtl/>
        </w:rPr>
        <w:t xml:space="preserve"> : </w:t>
      </w:r>
      <w:r w:rsidRPr="00636EED">
        <w:rPr>
          <w:rFonts w:asciiTheme="majorBidi" w:hAnsiTheme="majorBidi" w:cstheme="majorBidi"/>
          <w:sz w:val="28"/>
          <w:szCs w:val="28"/>
          <w:rtl/>
        </w:rPr>
        <w:t xml:space="preserve">هي المؤسسات العلاجية والتشخيصية التي يتلقى بها طلاب الكليات الطبية تعليمهم السريري </w:t>
      </w:r>
      <w:r w:rsidR="0081057D" w:rsidRPr="00636EED">
        <w:rPr>
          <w:rFonts w:asciiTheme="majorBidi" w:hAnsiTheme="majorBidi" w:cstheme="majorBidi"/>
          <w:sz w:val="28"/>
          <w:szCs w:val="28"/>
          <w:rtl/>
        </w:rPr>
        <w:t xml:space="preserve">. </w:t>
      </w:r>
    </w:p>
    <w:p w:rsidR="0094751D" w:rsidRPr="00636EED" w:rsidRDefault="0094751D" w:rsidP="00636EED">
      <w:pPr>
        <w:pStyle w:val="a3"/>
        <w:numPr>
          <w:ilvl w:val="0"/>
          <w:numId w:val="3"/>
        </w:numPr>
        <w:spacing w:after="0" w:line="360" w:lineRule="auto"/>
        <w:ind w:left="849"/>
        <w:jc w:val="both"/>
        <w:rPr>
          <w:rFonts w:asciiTheme="majorBidi" w:hAnsiTheme="majorBidi" w:cstheme="majorBidi"/>
          <w:b/>
          <w:bCs/>
          <w:sz w:val="32"/>
          <w:szCs w:val="32"/>
          <w:rtl/>
        </w:rPr>
      </w:pPr>
      <w:r w:rsidRPr="00636EED">
        <w:rPr>
          <w:rFonts w:asciiTheme="majorBidi" w:hAnsiTheme="majorBidi" w:cstheme="majorBidi"/>
          <w:b/>
          <w:bCs/>
          <w:sz w:val="32"/>
          <w:szCs w:val="32"/>
          <w:rtl/>
        </w:rPr>
        <w:t>لجنة شؤون طلبة الامتياز</w:t>
      </w:r>
      <w:r w:rsidR="0081057D" w:rsidRPr="00636EED">
        <w:rPr>
          <w:rFonts w:asciiTheme="majorBidi" w:hAnsiTheme="majorBidi" w:cstheme="majorBidi"/>
          <w:b/>
          <w:bCs/>
          <w:sz w:val="32"/>
          <w:szCs w:val="32"/>
          <w:rtl/>
        </w:rPr>
        <w:t xml:space="preserve"> : </w:t>
      </w:r>
      <w:r w:rsidRPr="00636EED">
        <w:rPr>
          <w:rFonts w:asciiTheme="majorBidi" w:hAnsiTheme="majorBidi" w:cstheme="majorBidi"/>
          <w:sz w:val="28"/>
          <w:szCs w:val="28"/>
          <w:rtl/>
        </w:rPr>
        <w:t>لجنة ترعى شؤون طلبة الامتياز , تشكل بقرار من قبل عميد الكلية وتشمل الأطباء والمنسقون وهم أعضاء لجنة شؤون طلبة الامتياز ويمثلون كافة الأقسام الطبية</w:t>
      </w:r>
      <w:r w:rsidR="00FE4765"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w:t>
      </w:r>
    </w:p>
    <w:p w:rsidR="00407596" w:rsidRPr="00304580" w:rsidRDefault="0094751D" w:rsidP="00304580">
      <w:pPr>
        <w:pStyle w:val="a3"/>
        <w:numPr>
          <w:ilvl w:val="0"/>
          <w:numId w:val="3"/>
        </w:numPr>
        <w:spacing w:after="0" w:line="360" w:lineRule="auto"/>
        <w:ind w:left="849"/>
        <w:jc w:val="both"/>
        <w:rPr>
          <w:rFonts w:asciiTheme="majorBidi" w:hAnsiTheme="majorBidi" w:cstheme="majorBidi"/>
          <w:b/>
          <w:bCs/>
          <w:sz w:val="32"/>
          <w:szCs w:val="32"/>
          <w:rtl/>
        </w:rPr>
      </w:pPr>
      <w:r w:rsidRPr="00636EED">
        <w:rPr>
          <w:rFonts w:asciiTheme="majorBidi" w:hAnsiTheme="majorBidi" w:cstheme="majorBidi"/>
          <w:b/>
          <w:bCs/>
          <w:sz w:val="32"/>
          <w:szCs w:val="32"/>
          <w:rtl/>
        </w:rPr>
        <w:t>الأطباء المشرفون</w:t>
      </w:r>
      <w:r w:rsidR="0081057D" w:rsidRPr="00636EED">
        <w:rPr>
          <w:rFonts w:asciiTheme="majorBidi" w:hAnsiTheme="majorBidi" w:cstheme="majorBidi"/>
          <w:b/>
          <w:bCs/>
          <w:sz w:val="32"/>
          <w:szCs w:val="32"/>
          <w:rtl/>
        </w:rPr>
        <w:t xml:space="preserve"> : </w:t>
      </w:r>
      <w:r w:rsidR="00E83D33" w:rsidRPr="00636EED">
        <w:rPr>
          <w:rFonts w:asciiTheme="majorBidi" w:hAnsiTheme="majorBidi" w:cstheme="majorBidi"/>
          <w:sz w:val="28"/>
          <w:szCs w:val="28"/>
          <w:rtl/>
        </w:rPr>
        <w:t xml:space="preserve">هم </w:t>
      </w:r>
      <w:r w:rsidR="0081057D" w:rsidRPr="00636EED">
        <w:rPr>
          <w:rFonts w:asciiTheme="majorBidi" w:hAnsiTheme="majorBidi" w:cstheme="majorBidi"/>
          <w:sz w:val="28"/>
          <w:szCs w:val="28"/>
          <w:rtl/>
        </w:rPr>
        <w:t>الأطباء</w:t>
      </w:r>
      <w:r w:rsidR="00E83D33" w:rsidRPr="00636EED">
        <w:rPr>
          <w:rFonts w:asciiTheme="majorBidi" w:hAnsiTheme="majorBidi" w:cstheme="majorBidi"/>
          <w:sz w:val="28"/>
          <w:szCs w:val="28"/>
          <w:rtl/>
        </w:rPr>
        <w:t xml:space="preserve"> الذين يتم </w:t>
      </w:r>
      <w:r w:rsidR="0081057D" w:rsidRPr="00636EED">
        <w:rPr>
          <w:rFonts w:asciiTheme="majorBidi" w:hAnsiTheme="majorBidi" w:cstheme="majorBidi"/>
          <w:sz w:val="28"/>
          <w:szCs w:val="28"/>
          <w:rtl/>
        </w:rPr>
        <w:t>اختيارهم</w:t>
      </w:r>
      <w:r w:rsidR="00E83D33" w:rsidRPr="00636EED">
        <w:rPr>
          <w:rFonts w:asciiTheme="majorBidi" w:hAnsiTheme="majorBidi" w:cstheme="majorBidi"/>
          <w:sz w:val="28"/>
          <w:szCs w:val="28"/>
          <w:rtl/>
        </w:rPr>
        <w:t xml:space="preserve"> من قبل لجنة شؤون طلبة الامتياز وتكون مهامهم </w:t>
      </w:r>
      <w:r w:rsidR="0081057D" w:rsidRPr="00636EED">
        <w:rPr>
          <w:rFonts w:asciiTheme="majorBidi" w:hAnsiTheme="majorBidi" w:cstheme="majorBidi"/>
          <w:sz w:val="28"/>
          <w:szCs w:val="28"/>
          <w:rtl/>
        </w:rPr>
        <w:t>الإشراف</w:t>
      </w:r>
      <w:r w:rsidR="00E83D33" w:rsidRPr="00636EED">
        <w:rPr>
          <w:rFonts w:asciiTheme="majorBidi" w:hAnsiTheme="majorBidi" w:cstheme="majorBidi"/>
          <w:sz w:val="28"/>
          <w:szCs w:val="28"/>
          <w:rtl/>
        </w:rPr>
        <w:t xml:space="preserve"> الكامل على تنفيذ البرامج التدريبية داخل الوحدة العلاجية </w:t>
      </w:r>
      <w:r w:rsidR="0081057D" w:rsidRPr="00636EED">
        <w:rPr>
          <w:rFonts w:asciiTheme="majorBidi" w:hAnsiTheme="majorBidi" w:cstheme="majorBidi"/>
          <w:sz w:val="28"/>
          <w:szCs w:val="28"/>
          <w:rtl/>
        </w:rPr>
        <w:t>.</w:t>
      </w:r>
    </w:p>
    <w:p w:rsidR="00E83D33" w:rsidRPr="00BD4106" w:rsidRDefault="00E83D33" w:rsidP="00636EED">
      <w:pPr>
        <w:spacing w:after="0" w:line="360" w:lineRule="auto"/>
        <w:jc w:val="center"/>
        <w:rPr>
          <w:rFonts w:asciiTheme="majorBidi" w:hAnsiTheme="majorBidi" w:cs="PT Bold Broken"/>
          <w:sz w:val="44"/>
          <w:szCs w:val="44"/>
          <w:rtl/>
        </w:rPr>
      </w:pPr>
      <w:r w:rsidRPr="00BD4106">
        <w:rPr>
          <w:rFonts w:asciiTheme="majorBidi" w:hAnsiTheme="majorBidi" w:cs="PT Bold Broken"/>
          <w:sz w:val="44"/>
          <w:szCs w:val="44"/>
          <w:rtl/>
        </w:rPr>
        <w:lastRenderedPageBreak/>
        <w:t>الفصل الثاني</w:t>
      </w:r>
    </w:p>
    <w:p w:rsidR="00E83D33" w:rsidRPr="00636EED" w:rsidRDefault="00E83D33" w:rsidP="00636EED">
      <w:pPr>
        <w:spacing w:after="0" w:line="360" w:lineRule="auto"/>
        <w:jc w:val="center"/>
        <w:rPr>
          <w:rFonts w:asciiTheme="majorBidi" w:hAnsiTheme="majorBidi" w:cstheme="majorBidi"/>
          <w:sz w:val="44"/>
          <w:szCs w:val="44"/>
          <w:rtl/>
        </w:rPr>
      </w:pPr>
      <w:r w:rsidRPr="00636EED">
        <w:rPr>
          <w:rFonts w:asciiTheme="majorBidi" w:hAnsiTheme="majorBidi" w:cstheme="majorBidi"/>
          <w:sz w:val="44"/>
          <w:szCs w:val="44"/>
          <w:rtl/>
        </w:rPr>
        <w:t>خصائص التدريب</w:t>
      </w:r>
    </w:p>
    <w:p w:rsidR="00E83D33" w:rsidRPr="00636EED" w:rsidRDefault="00E83D33"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مادة (2)</w:t>
      </w:r>
    </w:p>
    <w:p w:rsidR="00E83D33" w:rsidRPr="00636EED" w:rsidRDefault="0029448E" w:rsidP="00636EED">
      <w:pPr>
        <w:spacing w:after="0" w:line="360" w:lineRule="auto"/>
        <w:jc w:val="both"/>
        <w:rPr>
          <w:rFonts w:asciiTheme="majorBidi" w:hAnsiTheme="majorBidi" w:cstheme="majorBidi"/>
          <w:sz w:val="28"/>
          <w:szCs w:val="28"/>
          <w:rtl/>
        </w:rPr>
      </w:pPr>
      <w:r w:rsidRPr="00636EED">
        <w:rPr>
          <w:rFonts w:asciiTheme="majorBidi" w:hAnsiTheme="majorBidi" w:cstheme="majorBidi"/>
          <w:sz w:val="38"/>
          <w:szCs w:val="38"/>
          <w:rtl/>
        </w:rPr>
        <w:t>إلزامية</w:t>
      </w:r>
      <w:r w:rsidR="00E83D33" w:rsidRPr="00636EED">
        <w:rPr>
          <w:rFonts w:asciiTheme="majorBidi" w:hAnsiTheme="majorBidi" w:cstheme="majorBidi"/>
          <w:sz w:val="38"/>
          <w:szCs w:val="38"/>
          <w:rtl/>
        </w:rPr>
        <w:t xml:space="preserve"> التدريب</w:t>
      </w:r>
      <w:r w:rsidR="009369CA" w:rsidRPr="00636EED">
        <w:rPr>
          <w:rFonts w:asciiTheme="majorBidi" w:hAnsiTheme="majorBidi" w:cstheme="majorBidi"/>
          <w:sz w:val="38"/>
          <w:szCs w:val="38"/>
          <w:rtl/>
        </w:rPr>
        <w:t xml:space="preserve"> : </w:t>
      </w:r>
      <w:r w:rsidR="00E83D33" w:rsidRPr="00636EED">
        <w:rPr>
          <w:rFonts w:asciiTheme="majorBidi" w:hAnsiTheme="majorBidi" w:cstheme="majorBidi"/>
          <w:sz w:val="28"/>
          <w:szCs w:val="28"/>
          <w:rtl/>
        </w:rPr>
        <w:t xml:space="preserve">التدريب السريري التكميلي </w:t>
      </w:r>
      <w:r w:rsidR="00AB4A9D" w:rsidRPr="00636EED">
        <w:rPr>
          <w:rFonts w:asciiTheme="majorBidi" w:hAnsiTheme="majorBidi" w:cstheme="majorBidi"/>
          <w:sz w:val="28"/>
          <w:szCs w:val="28"/>
          <w:rtl/>
        </w:rPr>
        <w:t xml:space="preserve">إلزامي على جميع أطباء الامتياز </w:t>
      </w:r>
      <w:r w:rsidR="00E83D33" w:rsidRPr="00636EED">
        <w:rPr>
          <w:rFonts w:asciiTheme="majorBidi" w:hAnsiTheme="majorBidi" w:cstheme="majorBidi"/>
          <w:sz w:val="28"/>
          <w:szCs w:val="28"/>
          <w:rtl/>
        </w:rPr>
        <w:t xml:space="preserve">الذين أنهوا بنجاح سنوات الدراسة </w:t>
      </w:r>
      <w:r w:rsidR="009369CA" w:rsidRPr="00636EED">
        <w:rPr>
          <w:rFonts w:asciiTheme="majorBidi" w:hAnsiTheme="majorBidi" w:cstheme="majorBidi"/>
          <w:sz w:val="28"/>
          <w:szCs w:val="28"/>
          <w:rtl/>
        </w:rPr>
        <w:t>الأكاديمية</w:t>
      </w:r>
      <w:r w:rsidR="00E83D33" w:rsidRPr="00636EED">
        <w:rPr>
          <w:rFonts w:asciiTheme="majorBidi" w:hAnsiTheme="majorBidi" w:cstheme="majorBidi"/>
          <w:sz w:val="28"/>
          <w:szCs w:val="28"/>
          <w:rtl/>
        </w:rPr>
        <w:t xml:space="preserve"> المقررة في كلية الطب </w:t>
      </w:r>
      <w:r w:rsidR="009369CA" w:rsidRPr="00636EED">
        <w:rPr>
          <w:rFonts w:asciiTheme="majorBidi" w:hAnsiTheme="majorBidi" w:cstheme="majorBidi"/>
          <w:sz w:val="28"/>
          <w:szCs w:val="28"/>
          <w:rtl/>
        </w:rPr>
        <w:t>أو ما يعادلها في الجامعات الم</w:t>
      </w:r>
      <w:r w:rsidR="00E83D33" w:rsidRPr="00636EED">
        <w:rPr>
          <w:rFonts w:asciiTheme="majorBidi" w:hAnsiTheme="majorBidi" w:cstheme="majorBidi"/>
          <w:sz w:val="28"/>
          <w:szCs w:val="28"/>
          <w:rtl/>
        </w:rPr>
        <w:t xml:space="preserve">عترف بها وبالنسبة للطلبة </w:t>
      </w:r>
      <w:r w:rsidR="009369CA" w:rsidRPr="00636EED">
        <w:rPr>
          <w:rFonts w:asciiTheme="majorBidi" w:hAnsiTheme="majorBidi" w:cstheme="majorBidi"/>
          <w:sz w:val="28"/>
          <w:szCs w:val="28"/>
          <w:rtl/>
        </w:rPr>
        <w:t>الليبيين</w:t>
      </w:r>
      <w:r w:rsidR="00E83D33" w:rsidRPr="00636EED">
        <w:rPr>
          <w:rFonts w:asciiTheme="majorBidi" w:hAnsiTheme="majorBidi" w:cstheme="majorBidi"/>
          <w:sz w:val="28"/>
          <w:szCs w:val="28"/>
          <w:rtl/>
        </w:rPr>
        <w:t xml:space="preserve"> الموفدين لدراسة الطب بالخارج ممن لم يؤدوا هذا النوع من التدريب في الكليات التي تخرجوا منها</w:t>
      </w:r>
      <w:r w:rsidR="00FE4765" w:rsidRPr="00636EED">
        <w:rPr>
          <w:rFonts w:asciiTheme="majorBidi" w:hAnsiTheme="majorBidi" w:cstheme="majorBidi"/>
          <w:sz w:val="28"/>
          <w:szCs w:val="28"/>
          <w:rtl/>
        </w:rPr>
        <w:t xml:space="preserve"> </w:t>
      </w:r>
    </w:p>
    <w:p w:rsidR="00E83D33" w:rsidRPr="00636EED" w:rsidRDefault="00E83D33"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مادة (3)</w:t>
      </w:r>
    </w:p>
    <w:p w:rsidR="00E83D33" w:rsidRPr="00636EED" w:rsidRDefault="00E83D33"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التدريب السريري مكمل المنهج</w:t>
      </w:r>
      <w:r w:rsidR="009369CA" w:rsidRPr="00636EED">
        <w:rPr>
          <w:rFonts w:asciiTheme="majorBidi" w:hAnsiTheme="majorBidi" w:cstheme="majorBidi"/>
          <w:sz w:val="38"/>
          <w:szCs w:val="38"/>
          <w:rtl/>
        </w:rPr>
        <w:t xml:space="preserve"> :</w:t>
      </w:r>
      <w:r w:rsidR="00FE4765" w:rsidRPr="00636EED">
        <w:rPr>
          <w:rFonts w:asciiTheme="majorBidi" w:hAnsiTheme="majorBidi" w:cstheme="majorBidi"/>
          <w:sz w:val="38"/>
          <w:szCs w:val="38"/>
          <w:rtl/>
        </w:rPr>
        <w:t xml:space="preserve"> </w:t>
      </w:r>
      <w:r w:rsidRPr="00636EED">
        <w:rPr>
          <w:rFonts w:asciiTheme="majorBidi" w:hAnsiTheme="majorBidi" w:cstheme="majorBidi"/>
          <w:sz w:val="28"/>
          <w:szCs w:val="28"/>
          <w:rtl/>
        </w:rPr>
        <w:t xml:space="preserve">التدريب السريري التكميلي جزء لا </w:t>
      </w:r>
      <w:r w:rsidR="009369CA" w:rsidRPr="00636EED">
        <w:rPr>
          <w:rFonts w:asciiTheme="majorBidi" w:hAnsiTheme="majorBidi" w:cstheme="majorBidi"/>
          <w:sz w:val="28"/>
          <w:szCs w:val="28"/>
          <w:rtl/>
        </w:rPr>
        <w:t>يتجزأ</w:t>
      </w:r>
      <w:r w:rsidRPr="00636EED">
        <w:rPr>
          <w:rFonts w:asciiTheme="majorBidi" w:hAnsiTheme="majorBidi" w:cstheme="majorBidi"/>
          <w:sz w:val="28"/>
          <w:szCs w:val="28"/>
          <w:rtl/>
        </w:rPr>
        <w:t xml:space="preserve"> من منهج التعليم الطبي </w:t>
      </w:r>
      <w:r w:rsidRPr="00636EED">
        <w:rPr>
          <w:rFonts w:asciiTheme="majorBidi" w:hAnsiTheme="majorBidi" w:cstheme="majorBidi"/>
          <w:b/>
          <w:bCs/>
          <w:sz w:val="28"/>
          <w:szCs w:val="28"/>
          <w:rtl/>
        </w:rPr>
        <w:t>لكلية الطب جامعة درنة</w:t>
      </w:r>
      <w:r w:rsidR="009369CA"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ولا تمنح درجة البكالوريوس في الطب </w:t>
      </w:r>
      <w:r w:rsidR="009369CA" w:rsidRPr="00636EED">
        <w:rPr>
          <w:rFonts w:asciiTheme="majorBidi" w:hAnsiTheme="majorBidi" w:cstheme="majorBidi"/>
          <w:sz w:val="28"/>
          <w:szCs w:val="28"/>
          <w:rtl/>
        </w:rPr>
        <w:t>إلا</w:t>
      </w:r>
      <w:r w:rsidRPr="00636EED">
        <w:rPr>
          <w:rFonts w:asciiTheme="majorBidi" w:hAnsiTheme="majorBidi" w:cstheme="majorBidi"/>
          <w:sz w:val="28"/>
          <w:szCs w:val="28"/>
          <w:rtl/>
        </w:rPr>
        <w:t xml:space="preserve"> لمن </w:t>
      </w:r>
      <w:r w:rsidR="009369CA" w:rsidRPr="00636EED">
        <w:rPr>
          <w:rFonts w:asciiTheme="majorBidi" w:hAnsiTheme="majorBidi" w:cstheme="majorBidi"/>
          <w:sz w:val="28"/>
          <w:szCs w:val="28"/>
          <w:rtl/>
        </w:rPr>
        <w:t>أتم</w:t>
      </w:r>
      <w:r w:rsidRPr="00636EED">
        <w:rPr>
          <w:rFonts w:asciiTheme="majorBidi" w:hAnsiTheme="majorBidi" w:cstheme="majorBidi"/>
          <w:sz w:val="28"/>
          <w:szCs w:val="28"/>
          <w:rtl/>
        </w:rPr>
        <w:t xml:space="preserve"> بنجاح فترة التدريب المقررة وفقا </w:t>
      </w:r>
      <w:r w:rsidR="009369CA" w:rsidRPr="00636EED">
        <w:rPr>
          <w:rFonts w:asciiTheme="majorBidi" w:hAnsiTheme="majorBidi" w:cstheme="majorBidi"/>
          <w:sz w:val="28"/>
          <w:szCs w:val="28"/>
          <w:rtl/>
        </w:rPr>
        <w:t>لأحكام</w:t>
      </w:r>
      <w:r w:rsidRPr="00636EED">
        <w:rPr>
          <w:rFonts w:asciiTheme="majorBidi" w:hAnsiTheme="majorBidi" w:cstheme="majorBidi"/>
          <w:sz w:val="28"/>
          <w:szCs w:val="28"/>
          <w:rtl/>
        </w:rPr>
        <w:t xml:space="preserve"> هذه </w:t>
      </w:r>
      <w:r w:rsidR="009369CA" w:rsidRPr="00636EED">
        <w:rPr>
          <w:rFonts w:asciiTheme="majorBidi" w:hAnsiTheme="majorBidi" w:cstheme="majorBidi"/>
          <w:sz w:val="28"/>
          <w:szCs w:val="28"/>
          <w:rtl/>
        </w:rPr>
        <w:t>اللائحة</w:t>
      </w:r>
      <w:r w:rsidRPr="00636EED">
        <w:rPr>
          <w:rFonts w:asciiTheme="majorBidi" w:hAnsiTheme="majorBidi" w:cstheme="majorBidi"/>
          <w:sz w:val="28"/>
          <w:szCs w:val="28"/>
          <w:rtl/>
        </w:rPr>
        <w:t xml:space="preserve"> ومع عدم </w:t>
      </w:r>
      <w:r w:rsidR="009369CA" w:rsidRPr="00636EED">
        <w:rPr>
          <w:rFonts w:asciiTheme="majorBidi" w:hAnsiTheme="majorBidi" w:cstheme="majorBidi"/>
          <w:sz w:val="28"/>
          <w:szCs w:val="28"/>
          <w:rtl/>
        </w:rPr>
        <w:t>الإخلال</w:t>
      </w:r>
      <w:r w:rsidRPr="00636EED">
        <w:rPr>
          <w:rFonts w:asciiTheme="majorBidi" w:hAnsiTheme="majorBidi" w:cstheme="majorBidi"/>
          <w:sz w:val="28"/>
          <w:szCs w:val="28"/>
          <w:rtl/>
        </w:rPr>
        <w:t xml:space="preserve"> </w:t>
      </w:r>
      <w:r w:rsidR="009369CA" w:rsidRPr="00636EED">
        <w:rPr>
          <w:rFonts w:asciiTheme="majorBidi" w:hAnsiTheme="majorBidi" w:cstheme="majorBidi"/>
          <w:sz w:val="28"/>
          <w:szCs w:val="28"/>
          <w:rtl/>
        </w:rPr>
        <w:t>باللائحة</w:t>
      </w:r>
      <w:r w:rsidRPr="00636EED">
        <w:rPr>
          <w:rFonts w:asciiTheme="majorBidi" w:hAnsiTheme="majorBidi" w:cstheme="majorBidi"/>
          <w:sz w:val="28"/>
          <w:szCs w:val="28"/>
          <w:rtl/>
        </w:rPr>
        <w:t xml:space="preserve"> العامة (</w:t>
      </w:r>
      <w:r w:rsidR="009369CA"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ولحساب ا</w:t>
      </w:r>
      <w:r w:rsidR="009369CA" w:rsidRPr="00636EED">
        <w:rPr>
          <w:rFonts w:asciiTheme="majorBidi" w:hAnsiTheme="majorBidi" w:cstheme="majorBidi"/>
          <w:sz w:val="28"/>
          <w:szCs w:val="28"/>
          <w:rtl/>
        </w:rPr>
        <w:t>لآ</w:t>
      </w:r>
      <w:r w:rsidRPr="00636EED">
        <w:rPr>
          <w:rFonts w:asciiTheme="majorBidi" w:hAnsiTheme="majorBidi" w:cstheme="majorBidi"/>
          <w:sz w:val="28"/>
          <w:szCs w:val="28"/>
          <w:rtl/>
        </w:rPr>
        <w:t>قدمية</w:t>
      </w:r>
      <w:r w:rsidR="009369CA"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w:t>
      </w:r>
      <w:r w:rsidR="009369CA"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 تحسب سنة التخرج للطالب بعد </w:t>
      </w:r>
      <w:r w:rsidR="009369CA" w:rsidRPr="00636EED">
        <w:rPr>
          <w:rFonts w:asciiTheme="majorBidi" w:hAnsiTheme="majorBidi" w:cstheme="majorBidi"/>
          <w:sz w:val="28"/>
          <w:szCs w:val="28"/>
          <w:rtl/>
        </w:rPr>
        <w:t>إتمامه</w:t>
      </w:r>
      <w:r w:rsidRPr="00636EED">
        <w:rPr>
          <w:rFonts w:asciiTheme="majorBidi" w:hAnsiTheme="majorBidi" w:cstheme="majorBidi"/>
          <w:sz w:val="28"/>
          <w:szCs w:val="28"/>
          <w:rtl/>
        </w:rPr>
        <w:t xml:space="preserve"> بنجاح سنوات الدراسة </w:t>
      </w:r>
      <w:r w:rsidR="009369CA" w:rsidRPr="00636EED">
        <w:rPr>
          <w:rFonts w:asciiTheme="majorBidi" w:hAnsiTheme="majorBidi" w:cstheme="majorBidi"/>
          <w:sz w:val="28"/>
          <w:szCs w:val="28"/>
          <w:rtl/>
        </w:rPr>
        <w:t>الأكاديمية</w:t>
      </w:r>
      <w:r w:rsidRPr="00636EED">
        <w:rPr>
          <w:rFonts w:asciiTheme="majorBidi" w:hAnsiTheme="majorBidi" w:cstheme="majorBidi"/>
          <w:sz w:val="28"/>
          <w:szCs w:val="28"/>
          <w:rtl/>
        </w:rPr>
        <w:t xml:space="preserve"> </w:t>
      </w:r>
      <w:r w:rsidR="003371B0" w:rsidRPr="00636EED">
        <w:rPr>
          <w:rFonts w:asciiTheme="majorBidi" w:hAnsiTheme="majorBidi" w:cstheme="majorBidi"/>
          <w:sz w:val="28"/>
          <w:szCs w:val="28"/>
          <w:rtl/>
        </w:rPr>
        <w:t>المقررة في كلية الطب ( من تاريخ اعتماد النتائج النهائية للبكالوريوس</w:t>
      </w:r>
      <w:r w:rsidR="00304580">
        <w:rPr>
          <w:rFonts w:asciiTheme="majorBidi" w:hAnsiTheme="majorBidi" w:cstheme="majorBidi" w:hint="cs"/>
          <w:sz w:val="28"/>
          <w:szCs w:val="28"/>
          <w:rtl/>
        </w:rPr>
        <w:t>)</w:t>
      </w:r>
      <w:r w:rsidR="009369CA" w:rsidRPr="00636EED">
        <w:rPr>
          <w:rFonts w:asciiTheme="majorBidi" w:hAnsiTheme="majorBidi" w:cstheme="majorBidi"/>
          <w:sz w:val="28"/>
          <w:szCs w:val="28"/>
          <w:rtl/>
        </w:rPr>
        <w:t xml:space="preserve"> </w:t>
      </w:r>
    </w:p>
    <w:p w:rsidR="003371B0" w:rsidRPr="00636EED" w:rsidRDefault="003371B0"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مادة (4)</w:t>
      </w:r>
    </w:p>
    <w:p w:rsidR="003371B0" w:rsidRPr="00636EED" w:rsidRDefault="009369CA"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أماكن</w:t>
      </w:r>
      <w:r w:rsidR="003371B0" w:rsidRPr="00636EED">
        <w:rPr>
          <w:rFonts w:asciiTheme="majorBidi" w:hAnsiTheme="majorBidi" w:cstheme="majorBidi"/>
          <w:sz w:val="38"/>
          <w:szCs w:val="38"/>
          <w:rtl/>
        </w:rPr>
        <w:t xml:space="preserve"> التدريب</w:t>
      </w:r>
      <w:r w:rsidRPr="00636EED">
        <w:rPr>
          <w:rFonts w:asciiTheme="majorBidi" w:hAnsiTheme="majorBidi" w:cstheme="majorBidi"/>
          <w:sz w:val="38"/>
          <w:szCs w:val="38"/>
          <w:rtl/>
        </w:rPr>
        <w:t xml:space="preserve"> : </w:t>
      </w:r>
      <w:r w:rsidR="003371B0" w:rsidRPr="00636EED">
        <w:rPr>
          <w:rFonts w:asciiTheme="majorBidi" w:hAnsiTheme="majorBidi" w:cstheme="majorBidi"/>
          <w:sz w:val="28"/>
          <w:szCs w:val="28"/>
          <w:rtl/>
        </w:rPr>
        <w:t>يتم التدريب السريري التكميلي في المرافق الصحية التعليمية ويجوز لكلية الطب تحديد غيرها من المؤسسات العلاجية والتشخيصية للقيام بمهمة التدريب</w:t>
      </w:r>
      <w:r w:rsidRPr="00636EED">
        <w:rPr>
          <w:rFonts w:asciiTheme="majorBidi" w:hAnsiTheme="majorBidi" w:cstheme="majorBidi"/>
          <w:sz w:val="28"/>
          <w:szCs w:val="28"/>
          <w:rtl/>
        </w:rPr>
        <w:t xml:space="preserve"> </w:t>
      </w:r>
      <w:r w:rsidR="003371B0" w:rsidRPr="00636EED">
        <w:rPr>
          <w:rFonts w:asciiTheme="majorBidi" w:hAnsiTheme="majorBidi" w:cstheme="majorBidi"/>
          <w:sz w:val="28"/>
          <w:szCs w:val="28"/>
          <w:rtl/>
        </w:rPr>
        <w:t xml:space="preserve">, متى توافرت فيها الشروط </w:t>
      </w:r>
      <w:r w:rsidRPr="00636EED">
        <w:rPr>
          <w:rFonts w:asciiTheme="majorBidi" w:hAnsiTheme="majorBidi" w:cstheme="majorBidi"/>
          <w:sz w:val="28"/>
          <w:szCs w:val="28"/>
          <w:rtl/>
        </w:rPr>
        <w:t>التي</w:t>
      </w:r>
      <w:r w:rsidR="003371B0" w:rsidRPr="00636EED">
        <w:rPr>
          <w:rFonts w:asciiTheme="majorBidi" w:hAnsiTheme="majorBidi" w:cstheme="majorBidi"/>
          <w:sz w:val="28"/>
          <w:szCs w:val="28"/>
          <w:rtl/>
        </w:rPr>
        <w:t xml:space="preserve"> تضعها الكلية ولا يسمح </w:t>
      </w:r>
      <w:r w:rsidRPr="00636EED">
        <w:rPr>
          <w:rFonts w:asciiTheme="majorBidi" w:hAnsiTheme="majorBidi" w:cstheme="majorBidi"/>
          <w:sz w:val="28"/>
          <w:szCs w:val="28"/>
          <w:rtl/>
        </w:rPr>
        <w:t>بانتقال</w:t>
      </w:r>
      <w:r w:rsidR="003371B0" w:rsidRPr="00636EED">
        <w:rPr>
          <w:rFonts w:asciiTheme="majorBidi" w:hAnsiTheme="majorBidi" w:cstheme="majorBidi"/>
          <w:sz w:val="28"/>
          <w:szCs w:val="28"/>
          <w:rtl/>
        </w:rPr>
        <w:t xml:space="preserve"> طبيب الامتياز ما</w:t>
      </w:r>
      <w:r w:rsidRPr="00636EED">
        <w:rPr>
          <w:rFonts w:asciiTheme="majorBidi" w:hAnsiTheme="majorBidi" w:cstheme="majorBidi"/>
          <w:sz w:val="28"/>
          <w:szCs w:val="28"/>
          <w:rtl/>
        </w:rPr>
        <w:t xml:space="preserve"> </w:t>
      </w:r>
      <w:r w:rsidR="003371B0" w:rsidRPr="00636EED">
        <w:rPr>
          <w:rFonts w:asciiTheme="majorBidi" w:hAnsiTheme="majorBidi" w:cstheme="majorBidi"/>
          <w:sz w:val="28"/>
          <w:szCs w:val="28"/>
          <w:rtl/>
        </w:rPr>
        <w:t>لم تتوفر الشروط المقررة بكلية الطب جامعة درنة من حيث مستوى الكلية المنتقل لها طبيب الامتياز وطرق التقييم المعتمد في الكلية</w:t>
      </w:r>
      <w:r w:rsidRPr="00636EED">
        <w:rPr>
          <w:rFonts w:asciiTheme="majorBidi" w:hAnsiTheme="majorBidi" w:cstheme="majorBidi"/>
          <w:sz w:val="28"/>
          <w:szCs w:val="28"/>
          <w:rtl/>
        </w:rPr>
        <w:t xml:space="preserve"> . </w:t>
      </w:r>
    </w:p>
    <w:p w:rsidR="003371B0" w:rsidRPr="00636EED" w:rsidRDefault="003371B0"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مادة (5)</w:t>
      </w:r>
    </w:p>
    <w:p w:rsidR="0098395A" w:rsidRPr="00636EED" w:rsidRDefault="003371B0"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مدة التدريب</w:t>
      </w:r>
      <w:r w:rsidR="009369CA" w:rsidRPr="00636EED">
        <w:rPr>
          <w:rFonts w:asciiTheme="majorBidi" w:hAnsiTheme="majorBidi" w:cstheme="majorBidi"/>
          <w:sz w:val="38"/>
          <w:szCs w:val="38"/>
          <w:rtl/>
        </w:rPr>
        <w:t xml:space="preserve"> : </w:t>
      </w:r>
      <w:r w:rsidR="0098395A" w:rsidRPr="00636EED">
        <w:rPr>
          <w:rFonts w:asciiTheme="majorBidi" w:hAnsiTheme="majorBidi" w:cstheme="majorBidi"/>
          <w:sz w:val="28"/>
          <w:szCs w:val="28"/>
          <w:rtl/>
        </w:rPr>
        <w:t>مدة التدريب السريري التكميلي سنة ميلادية كاملة ويجوز تمديدها من قبل</w:t>
      </w:r>
      <w:r w:rsidR="009369CA" w:rsidRPr="00636EED">
        <w:rPr>
          <w:rFonts w:asciiTheme="majorBidi" w:hAnsiTheme="majorBidi" w:cstheme="majorBidi"/>
          <w:sz w:val="28"/>
          <w:szCs w:val="28"/>
          <w:rtl/>
        </w:rPr>
        <w:t xml:space="preserve"> </w:t>
      </w:r>
      <w:r w:rsidR="0098395A" w:rsidRPr="00636EED">
        <w:rPr>
          <w:rFonts w:asciiTheme="majorBidi" w:hAnsiTheme="majorBidi" w:cstheme="majorBidi"/>
          <w:sz w:val="28"/>
          <w:szCs w:val="28"/>
          <w:rtl/>
        </w:rPr>
        <w:t>:</w:t>
      </w:r>
    </w:p>
    <w:p w:rsidR="008D7ED2" w:rsidRPr="00636EED" w:rsidRDefault="0098395A" w:rsidP="00636EED">
      <w:pPr>
        <w:pStyle w:val="a3"/>
        <w:numPr>
          <w:ilvl w:val="0"/>
          <w:numId w:val="10"/>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 xml:space="preserve">القسم المختص بالتدريب إذا تجاوز غياب طبيب الامتياز عن </w:t>
      </w:r>
      <w:r w:rsidRPr="00636EED">
        <w:rPr>
          <w:rFonts w:asciiTheme="majorBidi" w:hAnsiTheme="majorBidi" w:cstheme="majorBidi"/>
          <w:b/>
          <w:bCs/>
          <w:sz w:val="28"/>
          <w:szCs w:val="28"/>
          <w:rtl/>
        </w:rPr>
        <w:t>25%</w:t>
      </w:r>
      <w:r w:rsidRPr="00636EED">
        <w:rPr>
          <w:rFonts w:asciiTheme="majorBidi" w:hAnsiTheme="majorBidi" w:cstheme="majorBidi"/>
          <w:sz w:val="28"/>
          <w:szCs w:val="28"/>
          <w:rtl/>
        </w:rPr>
        <w:t xml:space="preserve"> من مدة التدريب ولمدة تساوي مدة الغياب إذا كان الغياب مشروعا ويضعفها إذا كان الغياب غير مشروع </w:t>
      </w:r>
      <w:r w:rsidR="008D7ED2" w:rsidRPr="00636EED">
        <w:rPr>
          <w:rFonts w:asciiTheme="majorBidi" w:hAnsiTheme="majorBidi" w:cstheme="majorBidi"/>
          <w:sz w:val="28"/>
          <w:szCs w:val="28"/>
          <w:rtl/>
        </w:rPr>
        <w:t xml:space="preserve">. </w:t>
      </w:r>
    </w:p>
    <w:p w:rsidR="0098395A" w:rsidRPr="00636EED" w:rsidRDefault="0098395A" w:rsidP="00636EED">
      <w:pPr>
        <w:pStyle w:val="a3"/>
        <w:numPr>
          <w:ilvl w:val="0"/>
          <w:numId w:val="10"/>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 xml:space="preserve">إدارة الكلية إذا تحصل طبيب الامتياز في تقرير الكفاءة على تقدير مقبول في </w:t>
      </w:r>
      <w:r w:rsidR="00BF79B0" w:rsidRPr="00636EED">
        <w:rPr>
          <w:rFonts w:asciiTheme="majorBidi" w:hAnsiTheme="majorBidi" w:cstheme="majorBidi"/>
          <w:sz w:val="28"/>
          <w:szCs w:val="28"/>
          <w:rtl/>
        </w:rPr>
        <w:t>أربعة</w:t>
      </w:r>
      <w:r w:rsidRPr="00636EED">
        <w:rPr>
          <w:rFonts w:asciiTheme="majorBidi" w:hAnsiTheme="majorBidi" w:cstheme="majorBidi"/>
          <w:sz w:val="28"/>
          <w:szCs w:val="28"/>
          <w:rtl/>
        </w:rPr>
        <w:t xml:space="preserve"> أو </w:t>
      </w:r>
      <w:r w:rsidR="00BF79B0" w:rsidRPr="00636EED">
        <w:rPr>
          <w:rFonts w:asciiTheme="majorBidi" w:hAnsiTheme="majorBidi" w:cstheme="majorBidi"/>
          <w:sz w:val="28"/>
          <w:szCs w:val="28"/>
          <w:rtl/>
        </w:rPr>
        <w:t>أكثر</w:t>
      </w:r>
      <w:r w:rsidRPr="00636EED">
        <w:rPr>
          <w:rFonts w:asciiTheme="majorBidi" w:hAnsiTheme="majorBidi" w:cstheme="majorBidi"/>
          <w:sz w:val="28"/>
          <w:szCs w:val="28"/>
          <w:rtl/>
        </w:rPr>
        <w:t xml:space="preserve"> من </w:t>
      </w:r>
      <w:r w:rsidR="00BF79B0" w:rsidRPr="00636EED">
        <w:rPr>
          <w:rFonts w:asciiTheme="majorBidi" w:hAnsiTheme="majorBidi" w:cstheme="majorBidi"/>
          <w:sz w:val="28"/>
          <w:szCs w:val="28"/>
          <w:rtl/>
        </w:rPr>
        <w:t>الأقسام</w:t>
      </w:r>
      <w:r w:rsidRPr="00636EED">
        <w:rPr>
          <w:rFonts w:asciiTheme="majorBidi" w:hAnsiTheme="majorBidi" w:cstheme="majorBidi"/>
          <w:sz w:val="28"/>
          <w:szCs w:val="28"/>
          <w:rtl/>
        </w:rPr>
        <w:t xml:space="preserve"> الستة المقررة للتدريب على </w:t>
      </w:r>
      <w:r w:rsidR="00BF79B0" w:rsidRPr="00636EED">
        <w:rPr>
          <w:rFonts w:asciiTheme="majorBidi" w:hAnsiTheme="majorBidi" w:cstheme="majorBidi"/>
          <w:sz w:val="28"/>
          <w:szCs w:val="28"/>
          <w:rtl/>
        </w:rPr>
        <w:t>أن</w:t>
      </w:r>
      <w:r w:rsidRPr="00636EED">
        <w:rPr>
          <w:rFonts w:asciiTheme="majorBidi" w:hAnsiTheme="majorBidi" w:cstheme="majorBidi"/>
          <w:sz w:val="28"/>
          <w:szCs w:val="28"/>
          <w:rtl/>
        </w:rPr>
        <w:t xml:space="preserve"> يعيد 50% من المدة المقررة للتدريب في </w:t>
      </w:r>
      <w:r w:rsidR="00BF79B0" w:rsidRPr="00636EED">
        <w:rPr>
          <w:rFonts w:asciiTheme="majorBidi" w:hAnsiTheme="majorBidi" w:cstheme="majorBidi"/>
          <w:sz w:val="28"/>
          <w:szCs w:val="28"/>
          <w:rtl/>
        </w:rPr>
        <w:t>الأقسام</w:t>
      </w:r>
      <w:r w:rsidRPr="00636EED">
        <w:rPr>
          <w:rFonts w:asciiTheme="majorBidi" w:hAnsiTheme="majorBidi" w:cstheme="majorBidi"/>
          <w:sz w:val="28"/>
          <w:szCs w:val="28"/>
          <w:rtl/>
        </w:rPr>
        <w:t xml:space="preserve"> التي تحصل على تقدير مقبول وعلى </w:t>
      </w:r>
      <w:r w:rsidR="008D7ED2" w:rsidRPr="00636EED">
        <w:rPr>
          <w:rFonts w:asciiTheme="majorBidi" w:hAnsiTheme="majorBidi" w:cstheme="majorBidi"/>
          <w:sz w:val="28"/>
          <w:szCs w:val="28"/>
          <w:rtl/>
        </w:rPr>
        <w:t>أن</w:t>
      </w:r>
      <w:r w:rsidRPr="00636EED">
        <w:rPr>
          <w:rFonts w:asciiTheme="majorBidi" w:hAnsiTheme="majorBidi" w:cstheme="majorBidi"/>
          <w:sz w:val="28"/>
          <w:szCs w:val="28"/>
          <w:rtl/>
        </w:rPr>
        <w:t xml:space="preserve"> لا</w:t>
      </w:r>
      <w:r w:rsidR="008D7ED2"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تزيد المدة </w:t>
      </w:r>
      <w:r w:rsidR="00BF79B0" w:rsidRPr="00636EED">
        <w:rPr>
          <w:rFonts w:asciiTheme="majorBidi" w:hAnsiTheme="majorBidi" w:cstheme="majorBidi"/>
          <w:sz w:val="28"/>
          <w:szCs w:val="28"/>
          <w:rtl/>
        </w:rPr>
        <w:t>الإجمالية</w:t>
      </w:r>
      <w:r w:rsidRPr="00636EED">
        <w:rPr>
          <w:rFonts w:asciiTheme="majorBidi" w:hAnsiTheme="majorBidi" w:cstheme="majorBidi"/>
          <w:sz w:val="28"/>
          <w:szCs w:val="28"/>
          <w:rtl/>
        </w:rPr>
        <w:t xml:space="preserve"> عن ستة أشهر وكذلك بإعادة مدة التدريب إذا ما تحصل طبيب الامتياز على تقدير ضعيف في أي مرحلة من مراحل التدريب </w:t>
      </w:r>
      <w:r w:rsidR="008D7ED2" w:rsidRPr="00636EED">
        <w:rPr>
          <w:rFonts w:asciiTheme="majorBidi" w:hAnsiTheme="majorBidi" w:cstheme="majorBidi"/>
          <w:sz w:val="28"/>
          <w:szCs w:val="28"/>
          <w:rtl/>
        </w:rPr>
        <w:t xml:space="preserve">. </w:t>
      </w:r>
    </w:p>
    <w:p w:rsidR="00304580" w:rsidRDefault="00304580" w:rsidP="00636EED">
      <w:pPr>
        <w:spacing w:after="0" w:line="360" w:lineRule="auto"/>
        <w:jc w:val="center"/>
        <w:rPr>
          <w:rFonts w:asciiTheme="majorBidi" w:hAnsiTheme="majorBidi" w:cstheme="majorBidi"/>
          <w:b/>
          <w:bCs/>
          <w:sz w:val="38"/>
          <w:szCs w:val="38"/>
          <w:rtl/>
        </w:rPr>
      </w:pPr>
    </w:p>
    <w:p w:rsidR="0098395A" w:rsidRPr="00636EED" w:rsidRDefault="0098395A"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lastRenderedPageBreak/>
        <w:t>مادة (6)</w:t>
      </w:r>
    </w:p>
    <w:p w:rsidR="007A7F55" w:rsidRPr="00636EED" w:rsidRDefault="002473A9" w:rsidP="00636EED">
      <w:pPr>
        <w:spacing w:after="0" w:line="360" w:lineRule="auto"/>
        <w:jc w:val="both"/>
        <w:rPr>
          <w:rFonts w:asciiTheme="majorBidi" w:hAnsiTheme="majorBidi" w:cstheme="majorBidi"/>
          <w:sz w:val="28"/>
          <w:szCs w:val="28"/>
          <w:rtl/>
        </w:rPr>
      </w:pPr>
      <w:r>
        <w:rPr>
          <w:rFonts w:asciiTheme="majorBidi" w:hAnsiTheme="majorBidi" w:cstheme="majorBidi"/>
          <w:noProof/>
          <w:sz w:val="28"/>
          <w:szCs w:val="28"/>
          <w:rtl/>
        </w:rPr>
        <w:pict>
          <v:group id="_x0000_s1071" style="position:absolute;left:0;text-align:left;margin-left:-51.1pt;margin-top:118.8pt;width:518.45pt;height:510.1pt;z-index:251704320" coordorigin="396,4746" coordsize="10369,1020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8582;top:6598;width:1474;height:907;flip:x" fillcolor="white [3201]" strokecolor="#c0504d [3205]" strokeweight="5pt">
              <v:stroke linestyle="thickThin"/>
              <v:shadow color="#868686"/>
              <v:textbox style="mso-next-textbox:#_x0000_s1027">
                <w:txbxContent>
                  <w:p w:rsidR="00B235F7" w:rsidRPr="006352DB" w:rsidRDefault="00B235F7" w:rsidP="006352DB">
                    <w:pPr>
                      <w:pStyle w:val="a3"/>
                      <w:ind w:left="0"/>
                      <w:jc w:val="center"/>
                      <w:rPr>
                        <w:rFonts w:ascii="Simplified Arabic" w:hAnsi="Simplified Arabic" w:cs="Simplified Arabic"/>
                        <w:sz w:val="24"/>
                        <w:szCs w:val="24"/>
                        <w:rtl/>
                      </w:rPr>
                    </w:pPr>
                    <w:r w:rsidRPr="006352DB">
                      <w:rPr>
                        <w:rFonts w:ascii="Simplified Arabic" w:hAnsi="Simplified Arabic" w:cs="Simplified Arabic"/>
                        <w:sz w:val="24"/>
                        <w:szCs w:val="24"/>
                        <w:rtl/>
                      </w:rPr>
                      <w:t xml:space="preserve">قسم </w:t>
                    </w:r>
                    <w:r w:rsidR="005E78BA" w:rsidRPr="005E78BA">
                      <w:rPr>
                        <w:rFonts w:asciiTheme="majorBidi" w:hAnsiTheme="majorBidi" w:cstheme="majorBidi"/>
                        <w:sz w:val="24"/>
                        <w:szCs w:val="24"/>
                        <w:rtl/>
                      </w:rPr>
                      <w:t>الباطنة</w:t>
                    </w:r>
                  </w:p>
                  <w:p w:rsidR="008D7ED2" w:rsidRPr="008D7ED2" w:rsidRDefault="008D7ED2" w:rsidP="008D7ED2"/>
                </w:txbxContent>
              </v:textbox>
            </v:shape>
            <v:shape id="_x0000_s1028" type="#_x0000_t13" style="position:absolute;left:8474;top:9515;width:1984;height:964;flip:x" fillcolor="white [3201]" strokecolor="#c0504d [3205]" strokeweight="5pt">
              <v:stroke linestyle="thickThin"/>
              <v:shadow color="#868686"/>
              <v:textbox style="mso-next-textbox:#_x0000_s1028">
                <w:txbxContent>
                  <w:p w:rsidR="00B235F7" w:rsidRPr="00E765EC" w:rsidRDefault="00B235F7" w:rsidP="00E765EC">
                    <w:pPr>
                      <w:pStyle w:val="a3"/>
                      <w:ind w:left="0"/>
                      <w:jc w:val="center"/>
                      <w:rPr>
                        <w:rFonts w:ascii="Simplified Arabic" w:hAnsi="Simplified Arabic" w:cs="Simplified Arabic"/>
                        <w:sz w:val="24"/>
                        <w:szCs w:val="24"/>
                        <w:rtl/>
                      </w:rPr>
                    </w:pPr>
                    <w:r w:rsidRPr="00E765EC">
                      <w:rPr>
                        <w:rFonts w:ascii="Simplified Arabic" w:hAnsi="Simplified Arabic" w:cs="Simplified Arabic"/>
                        <w:sz w:val="24"/>
                        <w:szCs w:val="24"/>
                        <w:rtl/>
                      </w:rPr>
                      <w:t>قسم النساء والتوليد</w:t>
                    </w:r>
                  </w:p>
                  <w:p w:rsidR="00B235F7" w:rsidRPr="008D7ED2" w:rsidRDefault="00B235F7" w:rsidP="00B235F7"/>
                </w:txbxContent>
              </v:textbox>
            </v:shape>
            <v:shape id="_x0000_s1029" type="#_x0000_t13" style="position:absolute;left:8564;top:4806;width:1560;height:1020;flip:x" filled="f" fillcolor="#f2dbdb [661]" strokecolor="#c0504d [3205]" strokeweight="5pt">
              <v:stroke linestyle="thickThin"/>
              <v:shadow color="#868686"/>
              <v:textbox style="mso-next-textbox:#_x0000_s1029">
                <w:txbxContent>
                  <w:p w:rsidR="00B235F7" w:rsidRPr="006352DB" w:rsidRDefault="00B235F7" w:rsidP="00B235F7">
                    <w:pPr>
                      <w:pStyle w:val="a3"/>
                      <w:ind w:left="0"/>
                      <w:jc w:val="center"/>
                      <w:rPr>
                        <w:rFonts w:ascii="Simplified Arabic" w:hAnsi="Simplified Arabic" w:cs="Simplified Arabic"/>
                        <w:sz w:val="24"/>
                        <w:szCs w:val="24"/>
                        <w:rtl/>
                      </w:rPr>
                    </w:pPr>
                    <w:r w:rsidRPr="006352DB">
                      <w:rPr>
                        <w:rFonts w:ascii="Simplified Arabic" w:hAnsi="Simplified Arabic" w:cs="Simplified Arabic"/>
                        <w:sz w:val="24"/>
                        <w:szCs w:val="24"/>
                        <w:rtl/>
                      </w:rPr>
                      <w:t>قسم الجراحة</w:t>
                    </w:r>
                  </w:p>
                  <w:p w:rsidR="00B235F7" w:rsidRPr="008D7ED2" w:rsidRDefault="00B235F7" w:rsidP="00B235F7"/>
                </w:txbxContent>
              </v:textbox>
            </v:shape>
            <v:shape id="_x0000_s1031" type="#_x0000_t13" style="position:absolute;left:8487;top:13017;width:1928;height:1070;flip:x" fillcolor="white [3201]" strokecolor="#c0504d [3205]" strokeweight="5pt">
              <v:stroke linestyle="thickThin"/>
              <v:shadow color="#868686"/>
              <v:textbox style="mso-next-textbox:#_x0000_s1031">
                <w:txbxContent>
                  <w:p w:rsidR="00B235F7" w:rsidRPr="006352DB" w:rsidRDefault="00B235F7" w:rsidP="006352DB">
                    <w:pPr>
                      <w:pStyle w:val="a3"/>
                      <w:ind w:left="0"/>
                      <w:jc w:val="center"/>
                      <w:rPr>
                        <w:rFonts w:ascii="Simplified Arabic" w:hAnsi="Simplified Arabic" w:cs="Simplified Arabic"/>
                        <w:sz w:val="24"/>
                        <w:szCs w:val="24"/>
                        <w:rtl/>
                      </w:rPr>
                    </w:pPr>
                    <w:r w:rsidRPr="006352DB">
                      <w:rPr>
                        <w:rFonts w:ascii="Simplified Arabic" w:hAnsi="Simplified Arabic" w:cs="Simplified Arabic"/>
                        <w:sz w:val="24"/>
                        <w:szCs w:val="24"/>
                        <w:rtl/>
                      </w:rPr>
                      <w:t>الشهر الاختياري</w:t>
                    </w:r>
                  </w:p>
                  <w:p w:rsidR="00B235F7" w:rsidRPr="008D7ED2" w:rsidRDefault="00B235F7" w:rsidP="00B235F7"/>
                </w:txbxContent>
              </v:textbox>
            </v:shape>
            <v:shape id="_x0000_s1032" type="#_x0000_t13" style="position:absolute;left:8384;top:10896;width:2381;height:1070;flip:x" fillcolor="white [3201]" strokecolor="#c0504d [3205]" strokeweight="5pt">
              <v:stroke linestyle="thickThin"/>
              <v:shadow color="#868686"/>
              <v:textbox style="mso-next-textbox:#_x0000_s1032">
                <w:txbxContent>
                  <w:p w:rsidR="00B235F7" w:rsidRPr="006352DB" w:rsidRDefault="00B235F7" w:rsidP="006352DB">
                    <w:pPr>
                      <w:pStyle w:val="a3"/>
                      <w:ind w:left="0"/>
                      <w:jc w:val="center"/>
                      <w:rPr>
                        <w:rFonts w:ascii="Simplified Arabic" w:hAnsi="Simplified Arabic" w:cs="Simplified Arabic"/>
                        <w:sz w:val="24"/>
                        <w:szCs w:val="24"/>
                        <w:rtl/>
                      </w:rPr>
                    </w:pPr>
                    <w:r w:rsidRPr="006352DB">
                      <w:rPr>
                        <w:rFonts w:ascii="Simplified Arabic" w:hAnsi="Simplified Arabic" w:cs="Simplified Arabic"/>
                        <w:sz w:val="24"/>
                        <w:szCs w:val="24"/>
                        <w:rtl/>
                      </w:rPr>
                      <w:t>طب الأسرة والمجتمع</w:t>
                    </w:r>
                  </w:p>
                  <w:p w:rsidR="00B235F7" w:rsidRPr="008D7ED2" w:rsidRDefault="00B235F7" w:rsidP="00B235F7"/>
                </w:txbxContent>
              </v:textbox>
            </v:shape>
            <v:shape id="_x0000_s1033" type="#_x0000_t13" style="position:absolute;left:8494;top:8180;width:1871;height:907;flip:x" fillcolor="white [3201]" strokecolor="#c0504d [3205]" strokeweight="5pt">
              <v:stroke linestyle="thickThin"/>
              <v:shadow color="#868686"/>
              <v:textbox style="mso-next-textbox:#_x0000_s1033">
                <w:txbxContent>
                  <w:p w:rsidR="00B235F7" w:rsidRPr="006352DB" w:rsidRDefault="00B235F7" w:rsidP="006352DB">
                    <w:pPr>
                      <w:pStyle w:val="a3"/>
                      <w:ind w:left="0"/>
                      <w:jc w:val="center"/>
                      <w:rPr>
                        <w:rFonts w:ascii="Simplified Arabic" w:hAnsi="Simplified Arabic" w:cs="Simplified Arabic"/>
                        <w:sz w:val="24"/>
                        <w:szCs w:val="24"/>
                        <w:rtl/>
                      </w:rPr>
                    </w:pPr>
                    <w:r w:rsidRPr="006352DB">
                      <w:rPr>
                        <w:rFonts w:ascii="Simplified Arabic" w:hAnsi="Simplified Arabic" w:cs="Simplified Arabic"/>
                        <w:sz w:val="24"/>
                        <w:szCs w:val="24"/>
                        <w:rtl/>
                      </w:rPr>
                      <w:t xml:space="preserve">قسم طب </w:t>
                    </w:r>
                    <w:r w:rsidRPr="006352DB">
                      <w:rPr>
                        <w:rFonts w:ascii="Simplified Arabic" w:hAnsi="Simplified Arabic" w:cs="Simplified Arabic" w:hint="cs"/>
                        <w:sz w:val="24"/>
                        <w:szCs w:val="24"/>
                        <w:rtl/>
                      </w:rPr>
                      <w:t>الأطفال</w:t>
                    </w:r>
                  </w:p>
                  <w:p w:rsidR="00B235F7" w:rsidRPr="008D7ED2" w:rsidRDefault="00B235F7" w:rsidP="00B235F7"/>
                </w:txbxContent>
              </v:textbox>
            </v:shape>
            <v:rect id="_x0000_s1042" style="position:absolute;left:6887;top:5116;width:1020;height:624" fillcolor="white [3201]" strokecolor="#8064a2 [3207]" strokeweight="5pt">
              <v:stroke linestyle="thickThin"/>
              <v:shadow color="#868686"/>
              <v:textbox style="mso-next-textbox:#_x0000_s1042">
                <w:txbxContent>
                  <w:p w:rsidR="002C64C0" w:rsidRPr="006352DB" w:rsidRDefault="002C64C0" w:rsidP="00E765EC">
                    <w:pPr>
                      <w:pStyle w:val="a3"/>
                      <w:spacing w:after="0" w:line="240" w:lineRule="auto"/>
                      <w:ind w:left="0"/>
                      <w:jc w:val="center"/>
                      <w:rPr>
                        <w:rFonts w:ascii="Simplified Arabic" w:hAnsi="Simplified Arabic" w:cs="Simplified Arabic"/>
                        <w:sz w:val="24"/>
                        <w:szCs w:val="24"/>
                        <w:rtl/>
                      </w:rPr>
                    </w:pPr>
                    <w:r w:rsidRPr="006352DB">
                      <w:rPr>
                        <w:rFonts w:ascii="Simplified Arabic" w:hAnsi="Simplified Arabic" w:cs="Simplified Arabic" w:hint="cs"/>
                        <w:sz w:val="24"/>
                        <w:szCs w:val="24"/>
                        <w:rtl/>
                      </w:rPr>
                      <w:t>3 شهور</w:t>
                    </w:r>
                  </w:p>
                  <w:p w:rsidR="002C64C0" w:rsidRPr="002C64C0" w:rsidRDefault="002C64C0" w:rsidP="00E765EC">
                    <w:pPr>
                      <w:spacing w:after="0"/>
                    </w:pPr>
                  </w:p>
                </w:txbxContent>
              </v:textbox>
            </v:rect>
            <v:rect id="_x0000_s1044" style="position:absolute;left:2712;top:4746;width:2438;height:1417" filled="f" fillcolor="#92cddc [1944]" strokecolor="red" strokeweight="1pt">
              <v:fill color2="#daeef3 [664]" angle="-45" focus="-50%" type="gradient"/>
              <v:shadow on="t" type="perspective" color="#205867 [1608]" opacity=".5" offset="1pt" offset2="-3pt"/>
              <v:textbox style="mso-next-textbox:#_x0000_s1044">
                <w:txbxContent>
                  <w:p w:rsidR="002C64C0" w:rsidRPr="00FE4765" w:rsidRDefault="002C64C0" w:rsidP="002C64C0">
                    <w:pPr>
                      <w:pStyle w:val="a3"/>
                      <w:numPr>
                        <w:ilvl w:val="0"/>
                        <w:numId w:val="11"/>
                      </w:numPr>
                      <w:spacing w:after="0" w:line="240" w:lineRule="auto"/>
                      <w:ind w:left="318" w:hanging="142"/>
                      <w:rPr>
                        <w:rFonts w:ascii="Simplified Arabic" w:hAnsi="Simplified Arabic" w:cs="Simplified Arabic"/>
                        <w:sz w:val="20"/>
                        <w:szCs w:val="20"/>
                      </w:rPr>
                    </w:pPr>
                    <w:r w:rsidRPr="00FE4765">
                      <w:rPr>
                        <w:rFonts w:ascii="Simplified Arabic" w:hAnsi="Simplified Arabic" w:cs="Simplified Arabic"/>
                        <w:sz w:val="20"/>
                        <w:szCs w:val="20"/>
                        <w:rtl/>
                      </w:rPr>
                      <w:t>الجراحة العامة</w:t>
                    </w:r>
                  </w:p>
                  <w:p w:rsidR="002C64C0" w:rsidRPr="00FE4765" w:rsidRDefault="002C64C0" w:rsidP="002C64C0">
                    <w:pPr>
                      <w:pStyle w:val="a3"/>
                      <w:numPr>
                        <w:ilvl w:val="0"/>
                        <w:numId w:val="11"/>
                      </w:numPr>
                      <w:spacing w:after="0" w:line="240" w:lineRule="auto"/>
                      <w:ind w:left="318" w:hanging="142"/>
                      <w:rPr>
                        <w:rFonts w:ascii="Simplified Arabic" w:hAnsi="Simplified Arabic" w:cs="Simplified Arabic"/>
                        <w:sz w:val="20"/>
                        <w:szCs w:val="20"/>
                      </w:rPr>
                    </w:pPr>
                    <w:r w:rsidRPr="00FE4765">
                      <w:rPr>
                        <w:rFonts w:ascii="Simplified Arabic" w:hAnsi="Simplified Arabic" w:cs="Simplified Arabic"/>
                        <w:sz w:val="20"/>
                        <w:szCs w:val="20"/>
                        <w:rtl/>
                      </w:rPr>
                      <w:t>الجراحة الطارئة</w:t>
                    </w:r>
                  </w:p>
                  <w:p w:rsidR="002C64C0" w:rsidRPr="00FE4765" w:rsidRDefault="002C64C0" w:rsidP="002C64C0">
                    <w:pPr>
                      <w:pStyle w:val="a3"/>
                      <w:numPr>
                        <w:ilvl w:val="0"/>
                        <w:numId w:val="11"/>
                      </w:numPr>
                      <w:spacing w:after="0" w:line="240" w:lineRule="auto"/>
                      <w:ind w:left="318" w:hanging="142"/>
                      <w:rPr>
                        <w:rFonts w:ascii="Simplified Arabic" w:hAnsi="Simplified Arabic" w:cs="Simplified Arabic"/>
                        <w:sz w:val="20"/>
                        <w:szCs w:val="20"/>
                        <w:rtl/>
                      </w:rPr>
                    </w:pPr>
                    <w:r w:rsidRPr="00FE4765">
                      <w:rPr>
                        <w:rFonts w:ascii="Simplified Arabic" w:hAnsi="Simplified Arabic" w:cs="Simplified Arabic"/>
                        <w:sz w:val="20"/>
                        <w:szCs w:val="20"/>
                        <w:rtl/>
                      </w:rPr>
                      <w:t>قسم الاستقبال والعناية الفائقة</w:t>
                    </w:r>
                  </w:p>
                  <w:p w:rsidR="002C64C0" w:rsidRPr="00FE4765" w:rsidRDefault="002C64C0" w:rsidP="002C64C0">
                    <w:pPr>
                      <w:pStyle w:val="a3"/>
                      <w:numPr>
                        <w:ilvl w:val="0"/>
                        <w:numId w:val="11"/>
                      </w:numPr>
                      <w:spacing w:after="0" w:line="240" w:lineRule="auto"/>
                      <w:ind w:left="318" w:hanging="142"/>
                      <w:rPr>
                        <w:rFonts w:ascii="Simplified Arabic" w:hAnsi="Simplified Arabic" w:cs="Simplified Arabic"/>
                        <w:sz w:val="20"/>
                        <w:szCs w:val="20"/>
                      </w:rPr>
                    </w:pPr>
                    <w:r w:rsidRPr="00FE4765">
                      <w:rPr>
                        <w:rFonts w:ascii="Simplified Arabic" w:hAnsi="Simplified Arabic" w:cs="Simplified Arabic"/>
                        <w:sz w:val="20"/>
                        <w:szCs w:val="20"/>
                        <w:rtl/>
                      </w:rPr>
                      <w:t>التخدير والعناية الفائقة</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3" type="#_x0000_t66" style="position:absolute;left:5314;top:6921;width:1313;height:430" filled="f" fillcolor="black [3200]" strokecolor="#548dd4 [1951]" strokeweight="3pt">
              <v:shadow on="t" type="perspective" color="#7f7f7f [1601]" opacity=".5" offset="1pt" offset2="-1pt"/>
            </v:shape>
            <v:rect id="_x0000_s1054" style="position:absolute;left:1774;top:6585;width:3402;height:1134" filled="f" fillcolor="#92cddc [1944]" strokecolor="red" strokeweight="1pt">
              <v:fill color2="#daeef3 [664]" angle="-45" focus="-50%" type="gradient"/>
              <v:shadow on="t" type="perspective" color="#205867 [1608]" opacity=".5" offset="1pt" offset2="-3pt"/>
              <v:textbox style="mso-next-textbox:#_x0000_s1054">
                <w:txbxContent>
                  <w:p w:rsidR="006352DB" w:rsidRPr="00FE4765" w:rsidRDefault="005E78BA" w:rsidP="005E78BA">
                    <w:pPr>
                      <w:pStyle w:val="a3"/>
                      <w:numPr>
                        <w:ilvl w:val="0"/>
                        <w:numId w:val="11"/>
                      </w:numPr>
                      <w:spacing w:after="0"/>
                      <w:ind w:left="318" w:hanging="142"/>
                      <w:rPr>
                        <w:rFonts w:ascii="Simplified Arabic" w:hAnsi="Simplified Arabic" w:cs="Simplified Arabic"/>
                        <w:sz w:val="20"/>
                        <w:szCs w:val="20"/>
                      </w:rPr>
                    </w:pPr>
                    <w:r>
                      <w:rPr>
                        <w:rFonts w:ascii="Simplified Arabic" w:hAnsi="Simplified Arabic" w:cs="Simplified Arabic" w:hint="cs"/>
                        <w:sz w:val="20"/>
                        <w:szCs w:val="20"/>
                        <w:rtl/>
                      </w:rPr>
                      <w:t>الباطنة</w:t>
                    </w:r>
                    <w:r w:rsidR="006352DB" w:rsidRPr="00FE4765">
                      <w:rPr>
                        <w:rFonts w:ascii="Simplified Arabic" w:hAnsi="Simplified Arabic" w:cs="Simplified Arabic"/>
                        <w:sz w:val="20"/>
                        <w:szCs w:val="20"/>
                        <w:rtl/>
                      </w:rPr>
                      <w:t xml:space="preserve"> العامة</w:t>
                    </w:r>
                    <w:r w:rsidR="006352DB" w:rsidRPr="00FE4765">
                      <w:rPr>
                        <w:rFonts w:ascii="Simplified Arabic" w:hAnsi="Simplified Arabic" w:cs="Simplified Arabic" w:hint="cs"/>
                        <w:sz w:val="20"/>
                        <w:szCs w:val="20"/>
                        <w:rtl/>
                      </w:rPr>
                      <w:t xml:space="preserve"> </w:t>
                    </w:r>
                  </w:p>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Pr>
                    </w:pPr>
                    <w:r w:rsidRPr="00FE4765">
                      <w:rPr>
                        <w:rFonts w:ascii="Simplified Arabic" w:hAnsi="Simplified Arabic" w:cs="Simplified Arabic"/>
                        <w:sz w:val="20"/>
                        <w:szCs w:val="20"/>
                        <w:rtl/>
                      </w:rPr>
                      <w:t>استقبال الحالات الطارئة</w:t>
                    </w:r>
                  </w:p>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tl/>
                      </w:rPr>
                    </w:pPr>
                    <w:r w:rsidRPr="00FE4765">
                      <w:rPr>
                        <w:rFonts w:ascii="Simplified Arabic" w:hAnsi="Simplified Arabic" w:cs="Simplified Arabic"/>
                        <w:sz w:val="20"/>
                        <w:szCs w:val="20"/>
                        <w:rtl/>
                      </w:rPr>
                      <w:t>تجنب توزيع الطلبة على التخصصات الدقيقة</w:t>
                    </w:r>
                  </w:p>
                </w:txbxContent>
              </v:textbox>
            </v:rect>
            <v:rect id="_x0000_s1055" style="position:absolute;left:2124;top:8106;width:3061;height:1134" filled="f" fillcolor="#92cddc [1944]" strokecolor="red" strokeweight="1pt">
              <v:fill color2="#daeef3 [664]" angle="-45" focus="-50%" type="gradient"/>
              <v:shadow on="t" type="perspective" color="#205867 [1608]" opacity=".5" offset="1pt" offset2="-3pt"/>
              <v:textbox style="mso-next-textbox:#_x0000_s1055">
                <w:txbxContent>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Pr>
                    </w:pPr>
                    <w:r w:rsidRPr="00FE4765">
                      <w:rPr>
                        <w:rFonts w:ascii="Simplified Arabic" w:hAnsi="Simplified Arabic" w:cs="Simplified Arabic"/>
                        <w:sz w:val="20"/>
                        <w:szCs w:val="20"/>
                        <w:rtl/>
                      </w:rPr>
                      <w:t xml:space="preserve">طب </w:t>
                    </w:r>
                    <w:r w:rsidRPr="00FE4765">
                      <w:rPr>
                        <w:rFonts w:ascii="Simplified Arabic" w:hAnsi="Simplified Arabic" w:cs="Simplified Arabic" w:hint="cs"/>
                        <w:sz w:val="20"/>
                        <w:szCs w:val="20"/>
                        <w:rtl/>
                      </w:rPr>
                      <w:t>الأطفال</w:t>
                    </w:r>
                    <w:r w:rsidRPr="00FE4765">
                      <w:rPr>
                        <w:rFonts w:ascii="Simplified Arabic" w:hAnsi="Simplified Arabic" w:cs="Simplified Arabic"/>
                        <w:sz w:val="20"/>
                        <w:szCs w:val="20"/>
                        <w:rtl/>
                      </w:rPr>
                      <w:t xml:space="preserve"> العام </w:t>
                    </w:r>
                  </w:p>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Pr>
                    </w:pPr>
                    <w:r w:rsidRPr="00FE4765">
                      <w:rPr>
                        <w:rFonts w:ascii="Simplified Arabic" w:hAnsi="Simplified Arabic" w:cs="Simplified Arabic"/>
                        <w:sz w:val="20"/>
                        <w:szCs w:val="20"/>
                        <w:rtl/>
                      </w:rPr>
                      <w:t>استقبال الحالات الطارئة</w:t>
                    </w:r>
                    <w:r w:rsidRPr="00FE4765">
                      <w:rPr>
                        <w:rFonts w:ascii="Simplified Arabic" w:hAnsi="Simplified Arabic" w:cs="Simplified Arabic" w:hint="cs"/>
                        <w:sz w:val="20"/>
                        <w:szCs w:val="20"/>
                        <w:rtl/>
                      </w:rPr>
                      <w:t xml:space="preserve"> والعناية الفائقة</w:t>
                    </w:r>
                  </w:p>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tl/>
                      </w:rPr>
                    </w:pPr>
                    <w:r w:rsidRPr="00FE4765">
                      <w:rPr>
                        <w:rFonts w:ascii="Simplified Arabic" w:hAnsi="Simplified Arabic" w:cs="Simplified Arabic"/>
                        <w:sz w:val="20"/>
                        <w:szCs w:val="20"/>
                        <w:rtl/>
                      </w:rPr>
                      <w:t>قسم حديثي الولادة</w:t>
                    </w:r>
                  </w:p>
                </w:txbxContent>
              </v:textbox>
            </v:rect>
            <v:rect id="_x0000_s1056" style="position:absolute;left:1610;top:10596;width:3628;height:2098" filled="f" fillcolor="#92cddc [1944]" strokecolor="red" strokeweight="1pt">
              <v:fill color2="#daeef3 [664]" angle="-45" focus="-50%" type="gradient"/>
              <v:shadow on="t" type="perspective" color="#205867 [1608]" opacity=".5" offset="1pt" offset2="-3pt"/>
              <v:textbox style="mso-next-textbox:#_x0000_s1056">
                <w:txbxContent>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tl/>
                      </w:rPr>
                    </w:pPr>
                    <w:r w:rsidRPr="00FE4765">
                      <w:rPr>
                        <w:rFonts w:ascii="Simplified Arabic" w:hAnsi="Simplified Arabic" w:cs="Simplified Arabic"/>
                        <w:sz w:val="20"/>
                        <w:szCs w:val="20"/>
                        <w:rtl/>
                      </w:rPr>
                      <w:t>الصحة المدرسية</w:t>
                    </w:r>
                  </w:p>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tl/>
                      </w:rPr>
                    </w:pPr>
                    <w:r w:rsidRPr="00FE4765">
                      <w:rPr>
                        <w:rFonts w:ascii="Simplified Arabic" w:hAnsi="Simplified Arabic" w:cs="Simplified Arabic"/>
                        <w:sz w:val="20"/>
                        <w:szCs w:val="20"/>
                        <w:rtl/>
                      </w:rPr>
                      <w:t>صحة الأم والطفل</w:t>
                    </w:r>
                  </w:p>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tl/>
                      </w:rPr>
                    </w:pPr>
                    <w:r w:rsidRPr="00FE4765">
                      <w:rPr>
                        <w:rFonts w:ascii="Simplified Arabic" w:hAnsi="Simplified Arabic" w:cs="Simplified Arabic"/>
                        <w:sz w:val="20"/>
                        <w:szCs w:val="20"/>
                        <w:rtl/>
                      </w:rPr>
                      <w:t>الصحة المهنية</w:t>
                    </w:r>
                  </w:p>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tl/>
                      </w:rPr>
                    </w:pPr>
                    <w:r w:rsidRPr="00FE4765">
                      <w:rPr>
                        <w:rFonts w:ascii="Simplified Arabic" w:hAnsi="Simplified Arabic" w:cs="Simplified Arabic"/>
                        <w:sz w:val="20"/>
                        <w:szCs w:val="20"/>
                        <w:rtl/>
                      </w:rPr>
                      <w:t>إصحاح البيئة</w:t>
                    </w:r>
                  </w:p>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tl/>
                      </w:rPr>
                    </w:pPr>
                    <w:r w:rsidRPr="00FE4765">
                      <w:rPr>
                        <w:rFonts w:ascii="Simplified Arabic" w:hAnsi="Simplified Arabic" w:cs="Simplified Arabic"/>
                        <w:sz w:val="20"/>
                        <w:szCs w:val="20"/>
                        <w:rtl/>
                      </w:rPr>
                      <w:t>طب الأسرة</w:t>
                    </w:r>
                  </w:p>
                  <w:p w:rsidR="006352DB" w:rsidRPr="00FE4765" w:rsidRDefault="006352DB" w:rsidP="006352DB">
                    <w:pPr>
                      <w:pStyle w:val="a3"/>
                      <w:numPr>
                        <w:ilvl w:val="0"/>
                        <w:numId w:val="11"/>
                      </w:numPr>
                      <w:spacing w:after="0" w:line="240" w:lineRule="auto"/>
                      <w:ind w:left="318" w:hanging="142"/>
                      <w:rPr>
                        <w:rFonts w:ascii="Simplified Arabic" w:hAnsi="Simplified Arabic" w:cs="Simplified Arabic"/>
                        <w:sz w:val="20"/>
                        <w:szCs w:val="20"/>
                        <w:rtl/>
                      </w:rPr>
                    </w:pPr>
                    <w:r w:rsidRPr="00FE4765">
                      <w:rPr>
                        <w:rFonts w:ascii="Simplified Arabic" w:hAnsi="Simplified Arabic" w:cs="Simplified Arabic"/>
                        <w:sz w:val="20"/>
                        <w:szCs w:val="20"/>
                        <w:rtl/>
                      </w:rPr>
                      <w:t>طرق البحث – الإحصاء الحيوي وعلم الحاسوب</w:t>
                    </w:r>
                  </w:p>
                  <w:p w:rsidR="006352DB" w:rsidRPr="006352DB" w:rsidRDefault="006352DB" w:rsidP="006352DB">
                    <w:pPr>
                      <w:rPr>
                        <w:sz w:val="28"/>
                      </w:rPr>
                    </w:pPr>
                  </w:p>
                </w:txbxContent>
              </v:textbox>
            </v:rect>
            <v:rect id="_x0000_s1057" style="position:absolute;left:6914;top:6802;width:1020;height:624" fillcolor="white [3201]" strokecolor="#8064a2 [3207]" strokeweight="5pt">
              <v:stroke linestyle="thickThin"/>
              <v:shadow color="#868686"/>
              <v:textbox style="mso-next-textbox:#_x0000_s1057">
                <w:txbxContent>
                  <w:p w:rsidR="00E765EC" w:rsidRPr="006352DB" w:rsidRDefault="00E765EC" w:rsidP="00E765EC">
                    <w:pPr>
                      <w:pStyle w:val="a3"/>
                      <w:spacing w:after="0" w:line="240" w:lineRule="auto"/>
                      <w:ind w:left="0"/>
                      <w:jc w:val="center"/>
                      <w:rPr>
                        <w:rFonts w:ascii="Simplified Arabic" w:hAnsi="Simplified Arabic" w:cs="Simplified Arabic"/>
                        <w:sz w:val="24"/>
                        <w:szCs w:val="24"/>
                        <w:rtl/>
                      </w:rPr>
                    </w:pPr>
                    <w:r w:rsidRPr="006352DB">
                      <w:rPr>
                        <w:rFonts w:ascii="Simplified Arabic" w:hAnsi="Simplified Arabic" w:cs="Simplified Arabic" w:hint="cs"/>
                        <w:sz w:val="24"/>
                        <w:szCs w:val="24"/>
                        <w:rtl/>
                      </w:rPr>
                      <w:t>3 شهور</w:t>
                    </w:r>
                  </w:p>
                  <w:p w:rsidR="00E765EC" w:rsidRPr="002C64C0" w:rsidRDefault="00E765EC" w:rsidP="00E765EC">
                    <w:pPr>
                      <w:spacing w:after="0"/>
                    </w:pPr>
                  </w:p>
                </w:txbxContent>
              </v:textbox>
            </v:rect>
            <v:shape id="_x0000_s1058" type="#_x0000_t66" style="position:absolute;left:5274;top:5122;width:1313;height:430" filled="f" fillcolor="black [3200]" strokecolor="#548dd4 [1951]" strokeweight="3pt">
              <v:shadow on="t" type="perspective" color="#7f7f7f [1601]" opacity=".5" offset="1pt" offset2="-1pt"/>
            </v:shape>
            <v:shape id="_x0000_s1059" type="#_x0000_t66" style="position:absolute;left:5354;top:9775;width:1313;height:430" filled="f" fillcolor="black [3200]" strokecolor="#548dd4 [1951]" strokeweight="3pt">
              <v:shadow on="t" type="perspective" color="#7f7f7f [1601]" opacity=".5" offset="1pt" offset2="-1pt"/>
            </v:shape>
            <v:shape id="_x0000_s1060" type="#_x0000_t66" style="position:absolute;left:5334;top:8493;width:1313;height:430" filled="f" fillcolor="black [3200]" strokecolor="#548dd4 [1951]" strokeweight="3pt">
              <v:shadow on="t" type="perspective" color="#7f7f7f [1601]" opacity=".5" offset="1pt" offset2="-1pt"/>
            </v:shape>
            <v:rect id="_x0000_s1061" style="position:absolute;left:6954;top:8362;width:1020;height:624" fillcolor="white [3201]" strokecolor="#8064a2 [3207]" strokeweight="5pt">
              <v:stroke linestyle="thickThin"/>
              <v:shadow color="#868686"/>
              <v:textbox style="mso-next-textbox:#_x0000_s1061">
                <w:txbxContent>
                  <w:p w:rsidR="00E765EC" w:rsidRPr="006352DB" w:rsidRDefault="00E765EC" w:rsidP="00E765EC">
                    <w:pPr>
                      <w:pStyle w:val="a3"/>
                      <w:spacing w:after="0" w:line="240" w:lineRule="auto"/>
                      <w:ind w:left="0"/>
                      <w:jc w:val="center"/>
                      <w:rPr>
                        <w:rFonts w:ascii="Simplified Arabic" w:hAnsi="Simplified Arabic" w:cs="Simplified Arabic"/>
                        <w:sz w:val="24"/>
                        <w:szCs w:val="24"/>
                        <w:rtl/>
                      </w:rPr>
                    </w:pPr>
                    <w:r>
                      <w:rPr>
                        <w:rFonts w:ascii="Simplified Arabic" w:hAnsi="Simplified Arabic" w:cs="Simplified Arabic" w:hint="cs"/>
                        <w:sz w:val="24"/>
                        <w:szCs w:val="24"/>
                        <w:rtl/>
                      </w:rPr>
                      <w:t>شهران</w:t>
                    </w:r>
                  </w:p>
                  <w:p w:rsidR="00E765EC" w:rsidRPr="002C64C0" w:rsidRDefault="00E765EC" w:rsidP="00E765EC">
                    <w:pPr>
                      <w:spacing w:after="0"/>
                    </w:pPr>
                  </w:p>
                </w:txbxContent>
              </v:textbox>
            </v:rect>
            <v:rect id="_x0000_s1062" style="position:absolute;left:6954;top:9665;width:1020;height:624" fillcolor="white [3201]" strokecolor="#8064a2 [3207]" strokeweight="5pt">
              <v:stroke linestyle="thickThin"/>
              <v:shadow color="#868686"/>
              <v:textbox style="mso-next-textbox:#_x0000_s1062">
                <w:txbxContent>
                  <w:p w:rsidR="00E765EC" w:rsidRPr="006352DB" w:rsidRDefault="00E765EC" w:rsidP="00E765EC">
                    <w:pPr>
                      <w:pStyle w:val="a3"/>
                      <w:spacing w:after="0" w:line="240" w:lineRule="auto"/>
                      <w:ind w:left="0"/>
                      <w:jc w:val="center"/>
                      <w:rPr>
                        <w:rFonts w:ascii="Simplified Arabic" w:hAnsi="Simplified Arabic" w:cs="Simplified Arabic"/>
                        <w:sz w:val="24"/>
                        <w:szCs w:val="24"/>
                        <w:rtl/>
                      </w:rPr>
                    </w:pPr>
                    <w:r>
                      <w:rPr>
                        <w:rFonts w:ascii="Simplified Arabic" w:hAnsi="Simplified Arabic" w:cs="Simplified Arabic" w:hint="cs"/>
                        <w:sz w:val="24"/>
                        <w:szCs w:val="24"/>
                        <w:rtl/>
                      </w:rPr>
                      <w:t>شهران</w:t>
                    </w:r>
                  </w:p>
                  <w:p w:rsidR="00E765EC" w:rsidRPr="002C64C0" w:rsidRDefault="00E765EC" w:rsidP="00E765EC">
                    <w:pPr>
                      <w:spacing w:after="0"/>
                    </w:pPr>
                  </w:p>
                </w:txbxContent>
              </v:textbox>
            </v:rect>
            <v:rect id="_x0000_s1063" style="position:absolute;left:396;top:9515;width:4819;height:850" filled="f" fillcolor="#92cddc [1944]" strokecolor="red" strokeweight="1pt">
              <v:fill color2="#daeef3 [664]" angle="-45" focus="-50%" type="gradient"/>
              <v:shadow on="t" type="perspective" color="#205867 [1608]" opacity=".5" offset="1pt" offset2="-3pt"/>
              <v:textbox style="mso-next-textbox:#_x0000_s1063">
                <w:txbxContent>
                  <w:p w:rsidR="00E765EC" w:rsidRPr="00FE4765" w:rsidRDefault="00636EED" w:rsidP="006352DB">
                    <w:pPr>
                      <w:pStyle w:val="a3"/>
                      <w:numPr>
                        <w:ilvl w:val="0"/>
                        <w:numId w:val="11"/>
                      </w:numPr>
                      <w:spacing w:after="0" w:line="240" w:lineRule="auto"/>
                      <w:ind w:left="318" w:hanging="142"/>
                      <w:rPr>
                        <w:rFonts w:ascii="Simplified Arabic" w:hAnsi="Simplified Arabic" w:cs="Simplified Arabic"/>
                        <w:sz w:val="20"/>
                        <w:szCs w:val="20"/>
                      </w:rPr>
                    </w:pPr>
                    <w:r>
                      <w:rPr>
                        <w:rFonts w:ascii="Simplified Arabic" w:hAnsi="Simplified Arabic" w:cs="Simplified Arabic" w:hint="cs"/>
                        <w:sz w:val="20"/>
                        <w:szCs w:val="20"/>
                        <w:rtl/>
                      </w:rPr>
                      <w:t>قسم</w:t>
                    </w:r>
                    <w:r w:rsidR="00683F17" w:rsidRPr="00FE4765">
                      <w:rPr>
                        <w:rFonts w:ascii="Simplified Arabic" w:hAnsi="Simplified Arabic" w:cs="Simplified Arabic" w:hint="cs"/>
                        <w:sz w:val="20"/>
                        <w:szCs w:val="20"/>
                        <w:rtl/>
                      </w:rPr>
                      <w:t xml:space="preserve"> التوليد وأمراض النساء</w:t>
                    </w:r>
                  </w:p>
                  <w:p w:rsidR="00E765EC" w:rsidRPr="00FE4765" w:rsidRDefault="00683F17" w:rsidP="006352DB">
                    <w:pPr>
                      <w:pStyle w:val="a3"/>
                      <w:numPr>
                        <w:ilvl w:val="0"/>
                        <w:numId w:val="11"/>
                      </w:numPr>
                      <w:spacing w:after="0" w:line="240" w:lineRule="auto"/>
                      <w:ind w:left="318" w:hanging="142"/>
                      <w:rPr>
                        <w:rFonts w:ascii="Simplified Arabic" w:hAnsi="Simplified Arabic" w:cs="Simplified Arabic"/>
                        <w:sz w:val="20"/>
                        <w:szCs w:val="20"/>
                      </w:rPr>
                    </w:pPr>
                    <w:r w:rsidRPr="00FE4765">
                      <w:rPr>
                        <w:rFonts w:ascii="Simplified Arabic" w:hAnsi="Simplified Arabic" w:cs="Simplified Arabic" w:hint="cs"/>
                        <w:sz w:val="20"/>
                        <w:szCs w:val="20"/>
                        <w:rtl/>
                      </w:rPr>
                      <w:t>يتم التركيز على التوليد وتجنب التخصصات الدقيقة بأمراض النساء</w:t>
                    </w:r>
                  </w:p>
                </w:txbxContent>
              </v:textbox>
            </v:rect>
            <v:shape id="_x0000_s1064" type="#_x0000_t66" style="position:absolute;left:5374;top:11032;width:1313;height:430" filled="f" fillcolor="black [3200]" strokecolor="#548dd4 [1951]" strokeweight="3pt">
              <v:shadow on="t" type="perspective" color="#7f7f7f [1601]" opacity=".5" offset="1pt" offset2="-1pt"/>
            </v:shape>
            <v:rect id="_x0000_s1065" style="position:absolute;left:6934;top:11022;width:1020;height:624" fillcolor="white [3201]" strokecolor="#8064a2 [3207]" strokeweight="5pt">
              <v:stroke linestyle="thickThin"/>
              <v:shadow color="#868686"/>
              <v:textbox style="mso-next-textbox:#_x0000_s1065">
                <w:txbxContent>
                  <w:p w:rsidR="00683F17" w:rsidRPr="006352DB" w:rsidRDefault="00683F17" w:rsidP="00E765EC">
                    <w:pPr>
                      <w:pStyle w:val="a3"/>
                      <w:spacing w:after="0" w:line="240" w:lineRule="auto"/>
                      <w:ind w:left="0"/>
                      <w:jc w:val="center"/>
                      <w:rPr>
                        <w:rFonts w:ascii="Simplified Arabic" w:hAnsi="Simplified Arabic" w:cs="Simplified Arabic"/>
                        <w:sz w:val="24"/>
                        <w:szCs w:val="24"/>
                        <w:rtl/>
                      </w:rPr>
                    </w:pPr>
                    <w:r>
                      <w:rPr>
                        <w:rFonts w:ascii="Simplified Arabic" w:hAnsi="Simplified Arabic" w:cs="Simplified Arabic" w:hint="cs"/>
                        <w:sz w:val="24"/>
                        <w:szCs w:val="24"/>
                        <w:rtl/>
                      </w:rPr>
                      <w:t>شهر</w:t>
                    </w:r>
                  </w:p>
                  <w:p w:rsidR="00683F17" w:rsidRPr="002C64C0" w:rsidRDefault="00683F17" w:rsidP="00E765EC">
                    <w:pPr>
                      <w:spacing w:after="0"/>
                    </w:pPr>
                  </w:p>
                </w:txbxContent>
              </v:textbox>
            </v:rect>
            <v:rect id="_x0000_s1066" style="position:absolute;left:7194;top:13278;width:1020;height:624" fillcolor="white [3201]" strokecolor="#8064a2 [3207]" strokeweight="5pt">
              <v:stroke linestyle="thickThin"/>
              <v:shadow color="#868686"/>
              <v:textbox style="mso-next-textbox:#_x0000_s1066">
                <w:txbxContent>
                  <w:p w:rsidR="00683F17" w:rsidRPr="006352DB" w:rsidRDefault="00683F17" w:rsidP="00E765EC">
                    <w:pPr>
                      <w:pStyle w:val="a3"/>
                      <w:spacing w:after="0" w:line="240" w:lineRule="auto"/>
                      <w:ind w:left="0"/>
                      <w:jc w:val="center"/>
                      <w:rPr>
                        <w:rFonts w:ascii="Simplified Arabic" w:hAnsi="Simplified Arabic" w:cs="Simplified Arabic"/>
                        <w:sz w:val="24"/>
                        <w:szCs w:val="24"/>
                        <w:rtl/>
                      </w:rPr>
                    </w:pPr>
                    <w:r>
                      <w:rPr>
                        <w:rFonts w:ascii="Simplified Arabic" w:hAnsi="Simplified Arabic" w:cs="Simplified Arabic" w:hint="cs"/>
                        <w:sz w:val="24"/>
                        <w:szCs w:val="24"/>
                        <w:rtl/>
                      </w:rPr>
                      <w:t>شهر</w:t>
                    </w:r>
                  </w:p>
                  <w:p w:rsidR="00683F17" w:rsidRPr="002C64C0" w:rsidRDefault="00683F17" w:rsidP="00E765EC">
                    <w:pPr>
                      <w:spacing w:after="0"/>
                    </w:pPr>
                  </w:p>
                </w:txbxContent>
              </v:textbox>
            </v:rect>
            <v:rect id="_x0000_s1068" style="position:absolute;left:430;top:12850;width:5613;height:2098" filled="f" fillcolor="#e5f5f7" strokecolor="red" strokeweight="1pt">
              <v:fill color2="#daeef3 [664]"/>
              <v:shadow on="t" type="perspective" color="#205867 [1608]" opacity=".5" offset="1pt" offset2="-3pt"/>
              <v:textbox style="mso-next-textbox:#_x0000_s1068">
                <w:txbxContent>
                  <w:p w:rsidR="00FE4765" w:rsidRDefault="00FE4765" w:rsidP="00FE4765">
                    <w:pPr>
                      <w:pStyle w:val="a3"/>
                      <w:numPr>
                        <w:ilvl w:val="0"/>
                        <w:numId w:val="11"/>
                      </w:numPr>
                      <w:spacing w:after="0" w:line="240" w:lineRule="auto"/>
                      <w:ind w:left="318" w:hanging="142"/>
                      <w:rPr>
                        <w:rFonts w:ascii="Simplified Arabic" w:hAnsi="Simplified Arabic" w:cs="Simplified Arabic"/>
                        <w:sz w:val="20"/>
                        <w:szCs w:val="20"/>
                      </w:rPr>
                    </w:pPr>
                    <w:r w:rsidRPr="00FE4765">
                      <w:rPr>
                        <w:rFonts w:ascii="Simplified Arabic" w:hAnsi="Simplified Arabic" w:cs="Simplified Arabic"/>
                        <w:sz w:val="20"/>
                        <w:szCs w:val="20"/>
                        <w:rtl/>
                      </w:rPr>
                      <w:t xml:space="preserve">تعطى </w:t>
                    </w:r>
                    <w:r w:rsidRPr="00FE4765">
                      <w:rPr>
                        <w:rFonts w:ascii="Simplified Arabic" w:hAnsi="Simplified Arabic" w:cs="Simplified Arabic" w:hint="cs"/>
                        <w:sz w:val="20"/>
                        <w:szCs w:val="20"/>
                        <w:rtl/>
                      </w:rPr>
                      <w:t>الأولوية</w:t>
                    </w:r>
                    <w:r w:rsidRPr="00FE4765">
                      <w:rPr>
                        <w:rFonts w:ascii="Simplified Arabic" w:hAnsi="Simplified Arabic" w:cs="Simplified Arabic"/>
                        <w:sz w:val="20"/>
                        <w:szCs w:val="20"/>
                        <w:rtl/>
                      </w:rPr>
                      <w:t xml:space="preserve">  في الشهر الاختياري للتخصصات التي تمنح الطالب الاستفادة القصوى من</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w:t>
                    </w:r>
                  </w:p>
                  <w:p w:rsidR="00FE4765" w:rsidRPr="00FE4765" w:rsidRDefault="00FE4765" w:rsidP="00FE4765">
                    <w:pPr>
                      <w:spacing w:after="0" w:line="240" w:lineRule="auto"/>
                      <w:jc w:val="both"/>
                      <w:rPr>
                        <w:rFonts w:ascii="Simplified Arabic" w:hAnsi="Simplified Arabic" w:cs="Simplified Arabic"/>
                        <w:sz w:val="20"/>
                        <w:szCs w:val="20"/>
                        <w:rtl/>
                      </w:rPr>
                    </w:pPr>
                    <w:r w:rsidRPr="00FE4765">
                      <w:rPr>
                        <w:rFonts w:ascii="Simplified Arabic" w:hAnsi="Simplified Arabic" w:cs="Simplified Arabic"/>
                        <w:sz w:val="20"/>
                        <w:szCs w:val="20"/>
                        <w:rtl/>
                      </w:rPr>
                      <w:t xml:space="preserve">قسم </w:t>
                    </w:r>
                    <w:r w:rsidRPr="00FE4765">
                      <w:rPr>
                        <w:rFonts w:ascii="Simplified Arabic" w:hAnsi="Simplified Arabic" w:cs="Simplified Arabic" w:hint="cs"/>
                        <w:sz w:val="20"/>
                        <w:szCs w:val="20"/>
                        <w:rtl/>
                      </w:rPr>
                      <w:t>الأشعة</w:t>
                    </w:r>
                    <w:r w:rsidRPr="00FE4765">
                      <w:rPr>
                        <w:rFonts w:ascii="Simplified Arabic" w:hAnsi="Simplified Arabic" w:cs="Simplified Arabic"/>
                        <w:sz w:val="20"/>
                        <w:szCs w:val="20"/>
                        <w:rtl/>
                      </w:rPr>
                      <w:t>, الجلدية</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 العيون</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 النفسية</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 طب المختبرات ,</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تخدير وعناية</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 جراحة عظام</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 مسالك بولية</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 حديثي الولادة</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 أذن أنف وحنجرة</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 جراحة تجميل</w:t>
                    </w:r>
                    <w:r>
                      <w:rPr>
                        <w:rFonts w:ascii="Simplified Arabic" w:hAnsi="Simplified Arabic" w:cs="Simplified Arabic" w:hint="cs"/>
                        <w:sz w:val="20"/>
                        <w:szCs w:val="20"/>
                        <w:rtl/>
                      </w:rPr>
                      <w:t xml:space="preserve"> </w:t>
                    </w:r>
                    <w:r w:rsidRPr="00FE4765">
                      <w:rPr>
                        <w:rFonts w:ascii="Simplified Arabic" w:hAnsi="Simplified Arabic" w:cs="Simplified Arabic"/>
                        <w:sz w:val="20"/>
                        <w:szCs w:val="20"/>
                        <w:rtl/>
                      </w:rPr>
                      <w:t xml:space="preserve">) مع </w:t>
                    </w:r>
                    <w:r w:rsidRPr="00FE4765">
                      <w:rPr>
                        <w:rFonts w:ascii="Simplified Arabic" w:hAnsi="Simplified Arabic" w:cs="Simplified Arabic" w:hint="cs"/>
                        <w:sz w:val="20"/>
                        <w:szCs w:val="20"/>
                        <w:rtl/>
                      </w:rPr>
                      <w:t>إمكانية</w:t>
                    </w:r>
                    <w:r w:rsidRPr="00FE4765">
                      <w:rPr>
                        <w:rFonts w:ascii="Simplified Arabic" w:hAnsi="Simplified Arabic" w:cs="Simplified Arabic"/>
                        <w:sz w:val="20"/>
                        <w:szCs w:val="20"/>
                        <w:rtl/>
                      </w:rPr>
                      <w:t xml:space="preserve"> إضافة أقسام أخرى يرغبها ال</w:t>
                    </w:r>
                    <w:r w:rsidRPr="00FE4765">
                      <w:rPr>
                        <w:rFonts w:ascii="Simplified Arabic" w:hAnsi="Simplified Arabic" w:cs="Simplified Arabic" w:hint="cs"/>
                        <w:sz w:val="20"/>
                        <w:szCs w:val="20"/>
                        <w:rtl/>
                      </w:rPr>
                      <w:t>ط</w:t>
                    </w:r>
                    <w:r w:rsidRPr="00FE4765">
                      <w:rPr>
                        <w:rFonts w:ascii="Simplified Arabic" w:hAnsi="Simplified Arabic" w:cs="Simplified Arabic"/>
                        <w:sz w:val="20"/>
                        <w:szCs w:val="20"/>
                        <w:rtl/>
                      </w:rPr>
                      <w:t xml:space="preserve">الب وترى الكلية إمكانية الاستفادة منها وذلك وفقا </w:t>
                    </w:r>
                    <w:r w:rsidRPr="00FE4765">
                      <w:rPr>
                        <w:rFonts w:ascii="Simplified Arabic" w:hAnsi="Simplified Arabic" w:cs="Simplified Arabic" w:hint="cs"/>
                        <w:sz w:val="20"/>
                        <w:szCs w:val="20"/>
                        <w:rtl/>
                      </w:rPr>
                      <w:t>لإمكانية</w:t>
                    </w:r>
                    <w:r w:rsidRPr="00FE4765">
                      <w:rPr>
                        <w:rFonts w:ascii="Simplified Arabic" w:hAnsi="Simplified Arabic" w:cs="Simplified Arabic"/>
                        <w:sz w:val="20"/>
                        <w:szCs w:val="20"/>
                        <w:rtl/>
                      </w:rPr>
                      <w:t xml:space="preserve"> القسم المختص</w:t>
                    </w:r>
                    <w:r w:rsidR="00125B02">
                      <w:rPr>
                        <w:rFonts w:ascii="Simplified Arabic" w:hAnsi="Simplified Arabic" w:cs="Simplified Arabic" w:hint="cs"/>
                        <w:sz w:val="20"/>
                        <w:szCs w:val="20"/>
                        <w:rtl/>
                      </w:rPr>
                      <w:t xml:space="preserve"> .</w:t>
                    </w:r>
                  </w:p>
                  <w:p w:rsidR="00FE4765" w:rsidRPr="00FE4765" w:rsidRDefault="00FE4765" w:rsidP="00FE4765">
                    <w:pPr>
                      <w:spacing w:after="0" w:line="240" w:lineRule="auto"/>
                      <w:rPr>
                        <w:rFonts w:ascii="Simplified Arabic" w:hAnsi="Simplified Arabic" w:cs="Simplified Arabic"/>
                        <w:sz w:val="20"/>
                        <w:szCs w:val="20"/>
                      </w:rPr>
                    </w:pPr>
                  </w:p>
                </w:txbxContent>
              </v:textbox>
            </v:rect>
            <v:shape id="_x0000_s1069" type="#_x0000_t66" style="position:absolute;left:6204;top:13362;width:806;height:430" filled="f" fillcolor="black [3200]" strokecolor="#548dd4 [1951]" strokeweight="3pt">
              <v:shadow on="t" type="perspective" color="#7f7f7f [1601]" opacity=".5" offset="1pt" offset2="-1pt"/>
            </v:shape>
            <w10:wrap anchorx="page"/>
          </v:group>
        </w:pict>
      </w:r>
      <w:r w:rsidR="0098395A" w:rsidRPr="00636EED">
        <w:rPr>
          <w:rFonts w:asciiTheme="majorBidi" w:hAnsiTheme="majorBidi" w:cstheme="majorBidi"/>
          <w:sz w:val="38"/>
          <w:szCs w:val="38"/>
          <w:rtl/>
        </w:rPr>
        <w:t xml:space="preserve">توزيع مدة التدريب على </w:t>
      </w:r>
      <w:r w:rsidR="0029448E" w:rsidRPr="00636EED">
        <w:rPr>
          <w:rFonts w:asciiTheme="majorBidi" w:hAnsiTheme="majorBidi" w:cstheme="majorBidi"/>
          <w:sz w:val="38"/>
          <w:szCs w:val="38"/>
          <w:rtl/>
        </w:rPr>
        <w:t>الأقسام</w:t>
      </w:r>
      <w:r w:rsidR="008D7ED2" w:rsidRPr="00636EED">
        <w:rPr>
          <w:rFonts w:asciiTheme="majorBidi" w:hAnsiTheme="majorBidi" w:cstheme="majorBidi"/>
          <w:sz w:val="28"/>
          <w:szCs w:val="28"/>
          <w:rtl/>
        </w:rPr>
        <w:t xml:space="preserve"> : </w:t>
      </w:r>
      <w:r w:rsidR="0098395A" w:rsidRPr="00636EED">
        <w:rPr>
          <w:rFonts w:asciiTheme="majorBidi" w:hAnsiTheme="majorBidi" w:cstheme="majorBidi"/>
          <w:sz w:val="28"/>
          <w:szCs w:val="28"/>
          <w:rtl/>
        </w:rPr>
        <w:t xml:space="preserve">من </w:t>
      </w:r>
      <w:r w:rsidR="0029448E" w:rsidRPr="00636EED">
        <w:rPr>
          <w:rFonts w:asciiTheme="majorBidi" w:hAnsiTheme="majorBidi" w:cstheme="majorBidi"/>
          <w:sz w:val="28"/>
          <w:szCs w:val="28"/>
          <w:rtl/>
        </w:rPr>
        <w:t>إدراك</w:t>
      </w:r>
      <w:r w:rsidR="0098395A" w:rsidRPr="00636EED">
        <w:rPr>
          <w:rFonts w:asciiTheme="majorBidi" w:hAnsiTheme="majorBidi" w:cstheme="majorBidi"/>
          <w:sz w:val="28"/>
          <w:szCs w:val="28"/>
          <w:rtl/>
        </w:rPr>
        <w:t xml:space="preserve"> الاستفادة القصوى والوصول </w:t>
      </w:r>
      <w:r w:rsidR="0029448E" w:rsidRPr="00636EED">
        <w:rPr>
          <w:rFonts w:asciiTheme="majorBidi" w:hAnsiTheme="majorBidi" w:cstheme="majorBidi"/>
          <w:sz w:val="28"/>
          <w:szCs w:val="28"/>
          <w:rtl/>
        </w:rPr>
        <w:t>إلى</w:t>
      </w:r>
      <w:r w:rsidR="0098395A" w:rsidRPr="00636EED">
        <w:rPr>
          <w:rFonts w:asciiTheme="majorBidi" w:hAnsiTheme="majorBidi" w:cstheme="majorBidi"/>
          <w:sz w:val="28"/>
          <w:szCs w:val="28"/>
          <w:rtl/>
        </w:rPr>
        <w:t xml:space="preserve"> </w:t>
      </w:r>
      <w:r w:rsidR="0029448E" w:rsidRPr="00636EED">
        <w:rPr>
          <w:rFonts w:asciiTheme="majorBidi" w:hAnsiTheme="majorBidi" w:cstheme="majorBidi"/>
          <w:sz w:val="28"/>
          <w:szCs w:val="28"/>
          <w:rtl/>
        </w:rPr>
        <w:t>الأهداف</w:t>
      </w:r>
      <w:r w:rsidR="0098395A" w:rsidRPr="00636EED">
        <w:rPr>
          <w:rFonts w:asciiTheme="majorBidi" w:hAnsiTheme="majorBidi" w:cstheme="majorBidi"/>
          <w:sz w:val="28"/>
          <w:szCs w:val="28"/>
          <w:rtl/>
        </w:rPr>
        <w:t xml:space="preserve"> المحددة لهذه المرحلة </w:t>
      </w:r>
      <w:r w:rsidR="007A7F55" w:rsidRPr="00636EED">
        <w:rPr>
          <w:rFonts w:asciiTheme="majorBidi" w:hAnsiTheme="majorBidi" w:cstheme="majorBidi"/>
          <w:sz w:val="28"/>
          <w:szCs w:val="28"/>
          <w:rtl/>
        </w:rPr>
        <w:t xml:space="preserve">يراعى الابتعاد عن توجيه الطلبة للتخصصات الدقيقة التي تتعدى </w:t>
      </w:r>
      <w:r w:rsidR="0029448E" w:rsidRPr="00636EED">
        <w:rPr>
          <w:rFonts w:asciiTheme="majorBidi" w:hAnsiTheme="majorBidi" w:cstheme="majorBidi"/>
          <w:sz w:val="28"/>
          <w:szCs w:val="28"/>
          <w:rtl/>
        </w:rPr>
        <w:t>إمكانية</w:t>
      </w:r>
      <w:r w:rsidR="007A7F55" w:rsidRPr="00636EED">
        <w:rPr>
          <w:rFonts w:asciiTheme="majorBidi" w:hAnsiTheme="majorBidi" w:cstheme="majorBidi"/>
          <w:sz w:val="28"/>
          <w:szCs w:val="28"/>
          <w:rtl/>
        </w:rPr>
        <w:t xml:space="preserve"> الطالب , كذلك ضرورة </w:t>
      </w:r>
      <w:r w:rsidR="0029448E" w:rsidRPr="00636EED">
        <w:rPr>
          <w:rFonts w:asciiTheme="majorBidi" w:hAnsiTheme="majorBidi" w:cstheme="majorBidi"/>
          <w:sz w:val="28"/>
          <w:szCs w:val="28"/>
          <w:rtl/>
        </w:rPr>
        <w:t>أن</w:t>
      </w:r>
      <w:r w:rsidR="007A7F55" w:rsidRPr="00636EED">
        <w:rPr>
          <w:rFonts w:asciiTheme="majorBidi" w:hAnsiTheme="majorBidi" w:cstheme="majorBidi"/>
          <w:sz w:val="28"/>
          <w:szCs w:val="28"/>
          <w:rtl/>
        </w:rPr>
        <w:t xml:space="preserve"> يتخلل البرنامج التدريبي للطلبة تدريس العلوم الحديثة وأساسيات طرق البحث وعلم </w:t>
      </w:r>
      <w:r w:rsidR="0029448E" w:rsidRPr="00636EED">
        <w:rPr>
          <w:rFonts w:asciiTheme="majorBidi" w:hAnsiTheme="majorBidi" w:cstheme="majorBidi"/>
          <w:sz w:val="28"/>
          <w:szCs w:val="28"/>
          <w:rtl/>
        </w:rPr>
        <w:t>الإحصاء</w:t>
      </w:r>
      <w:r w:rsidR="007A7F55" w:rsidRPr="00636EED">
        <w:rPr>
          <w:rFonts w:asciiTheme="majorBidi" w:hAnsiTheme="majorBidi" w:cstheme="majorBidi"/>
          <w:sz w:val="28"/>
          <w:szCs w:val="28"/>
          <w:rtl/>
        </w:rPr>
        <w:t xml:space="preserve"> الطبي والحاسوب وشبكة المعلومات من أجل تطوير قدراتهم المهنية والعلمية</w:t>
      </w:r>
      <w:r w:rsidR="008D7ED2" w:rsidRPr="00636EED">
        <w:rPr>
          <w:rFonts w:asciiTheme="majorBidi" w:hAnsiTheme="majorBidi" w:cstheme="majorBidi"/>
          <w:sz w:val="28"/>
          <w:szCs w:val="28"/>
          <w:rtl/>
        </w:rPr>
        <w:t xml:space="preserve"> </w:t>
      </w:r>
      <w:r w:rsidR="007A7F55" w:rsidRPr="00636EED">
        <w:rPr>
          <w:rFonts w:asciiTheme="majorBidi" w:hAnsiTheme="majorBidi" w:cstheme="majorBidi"/>
          <w:sz w:val="28"/>
          <w:szCs w:val="28"/>
          <w:rtl/>
        </w:rPr>
        <w:t>وبذلك يكون توزيع مدة التدريب بالمرحلة التكميلية على النحو التالي</w:t>
      </w:r>
      <w:r w:rsidR="008D7ED2" w:rsidRPr="00636EED">
        <w:rPr>
          <w:rFonts w:asciiTheme="majorBidi" w:hAnsiTheme="majorBidi" w:cstheme="majorBidi"/>
          <w:sz w:val="28"/>
          <w:szCs w:val="28"/>
          <w:rtl/>
        </w:rPr>
        <w:t xml:space="preserve"> </w:t>
      </w:r>
      <w:r w:rsidR="007A7F55" w:rsidRPr="00636EED">
        <w:rPr>
          <w:rFonts w:asciiTheme="majorBidi" w:hAnsiTheme="majorBidi" w:cstheme="majorBidi"/>
          <w:sz w:val="28"/>
          <w:szCs w:val="28"/>
          <w:rtl/>
        </w:rPr>
        <w:t>:</w:t>
      </w:r>
    </w:p>
    <w:p w:rsidR="008D7ED2" w:rsidRPr="00636EED" w:rsidRDefault="008D7ED2" w:rsidP="00636EED">
      <w:pPr>
        <w:spacing w:after="0" w:line="360" w:lineRule="auto"/>
        <w:ind w:firstLine="566"/>
        <w:jc w:val="both"/>
        <w:rPr>
          <w:rFonts w:asciiTheme="majorBidi" w:hAnsiTheme="majorBidi" w:cstheme="majorBidi"/>
          <w:sz w:val="28"/>
          <w:szCs w:val="28"/>
          <w:rtl/>
        </w:rPr>
      </w:pPr>
    </w:p>
    <w:p w:rsidR="008D7ED2" w:rsidRPr="00636EED" w:rsidRDefault="008D7ED2" w:rsidP="00636EED">
      <w:pPr>
        <w:spacing w:after="0" w:line="360" w:lineRule="auto"/>
        <w:ind w:firstLine="566"/>
        <w:jc w:val="both"/>
        <w:rPr>
          <w:rFonts w:asciiTheme="majorBidi" w:hAnsiTheme="majorBidi" w:cstheme="majorBidi"/>
          <w:sz w:val="28"/>
          <w:szCs w:val="28"/>
          <w:rtl/>
        </w:rPr>
      </w:pPr>
    </w:p>
    <w:p w:rsidR="008D7ED2" w:rsidRPr="00636EED" w:rsidRDefault="008D7ED2" w:rsidP="00636EED">
      <w:pPr>
        <w:spacing w:after="0" w:line="360" w:lineRule="auto"/>
        <w:ind w:firstLine="566"/>
        <w:jc w:val="both"/>
        <w:rPr>
          <w:rFonts w:asciiTheme="majorBidi" w:hAnsiTheme="majorBidi" w:cstheme="majorBidi"/>
          <w:sz w:val="28"/>
          <w:szCs w:val="28"/>
          <w:rtl/>
        </w:rPr>
      </w:pPr>
    </w:p>
    <w:p w:rsidR="008D7ED2" w:rsidRPr="00636EED" w:rsidRDefault="008D7ED2" w:rsidP="00636EED">
      <w:pPr>
        <w:spacing w:after="0" w:line="360" w:lineRule="auto"/>
        <w:ind w:firstLine="566"/>
        <w:jc w:val="both"/>
        <w:rPr>
          <w:rFonts w:asciiTheme="majorBidi" w:hAnsiTheme="majorBidi" w:cstheme="majorBidi"/>
          <w:sz w:val="28"/>
          <w:szCs w:val="28"/>
          <w:rtl/>
        </w:rPr>
      </w:pPr>
    </w:p>
    <w:p w:rsidR="008D7ED2" w:rsidRPr="00636EED" w:rsidRDefault="008D7ED2" w:rsidP="00636EED">
      <w:pPr>
        <w:spacing w:after="0" w:line="360" w:lineRule="auto"/>
        <w:ind w:firstLine="566"/>
        <w:jc w:val="both"/>
        <w:rPr>
          <w:rFonts w:asciiTheme="majorBidi" w:hAnsiTheme="majorBidi" w:cstheme="majorBidi"/>
          <w:sz w:val="28"/>
          <w:szCs w:val="28"/>
          <w:rtl/>
        </w:rPr>
      </w:pPr>
    </w:p>
    <w:p w:rsidR="008D7ED2" w:rsidRPr="00636EED" w:rsidRDefault="008D7ED2" w:rsidP="00636EED">
      <w:pPr>
        <w:spacing w:after="0" w:line="360" w:lineRule="auto"/>
        <w:ind w:firstLine="566"/>
        <w:jc w:val="both"/>
        <w:rPr>
          <w:rFonts w:asciiTheme="majorBidi" w:hAnsiTheme="majorBidi" w:cstheme="majorBidi"/>
          <w:sz w:val="28"/>
          <w:szCs w:val="28"/>
          <w:rtl/>
        </w:rPr>
      </w:pPr>
    </w:p>
    <w:p w:rsidR="008D7ED2" w:rsidRPr="00636EED" w:rsidRDefault="008D7ED2" w:rsidP="00636EED">
      <w:pPr>
        <w:spacing w:after="0" w:line="360" w:lineRule="auto"/>
        <w:ind w:firstLine="566"/>
        <w:jc w:val="both"/>
        <w:rPr>
          <w:rFonts w:asciiTheme="majorBidi" w:hAnsiTheme="majorBidi" w:cstheme="majorBidi"/>
          <w:sz w:val="28"/>
          <w:szCs w:val="28"/>
          <w:rtl/>
        </w:rPr>
      </w:pPr>
    </w:p>
    <w:p w:rsidR="008D7ED2" w:rsidRPr="00636EED" w:rsidRDefault="008D7ED2" w:rsidP="00636EED">
      <w:pPr>
        <w:spacing w:after="0" w:line="360" w:lineRule="auto"/>
        <w:ind w:firstLine="566"/>
        <w:jc w:val="both"/>
        <w:rPr>
          <w:rFonts w:asciiTheme="majorBidi" w:hAnsiTheme="majorBidi" w:cstheme="majorBidi"/>
          <w:sz w:val="28"/>
          <w:szCs w:val="28"/>
          <w:rtl/>
        </w:rPr>
      </w:pPr>
    </w:p>
    <w:p w:rsidR="007A7F55" w:rsidRPr="00636EED" w:rsidRDefault="007A7F55" w:rsidP="00636EED">
      <w:pPr>
        <w:spacing w:after="0" w:line="360" w:lineRule="auto"/>
        <w:jc w:val="both"/>
        <w:rPr>
          <w:rFonts w:asciiTheme="majorBidi" w:hAnsiTheme="majorBidi" w:cstheme="majorBidi"/>
          <w:sz w:val="28"/>
          <w:szCs w:val="28"/>
          <w:rtl/>
        </w:rPr>
      </w:pPr>
    </w:p>
    <w:p w:rsidR="00B235F7" w:rsidRPr="00636EED" w:rsidRDefault="00B235F7" w:rsidP="00636EED">
      <w:pPr>
        <w:spacing w:after="0" w:line="360" w:lineRule="auto"/>
        <w:jc w:val="both"/>
        <w:rPr>
          <w:rFonts w:asciiTheme="majorBidi" w:hAnsiTheme="majorBidi" w:cstheme="majorBidi"/>
          <w:sz w:val="28"/>
          <w:szCs w:val="28"/>
          <w:rtl/>
        </w:rPr>
      </w:pPr>
    </w:p>
    <w:p w:rsidR="00B235F7" w:rsidRPr="00636EED" w:rsidRDefault="00B235F7" w:rsidP="00636EED">
      <w:pPr>
        <w:spacing w:after="0" w:line="360" w:lineRule="auto"/>
        <w:jc w:val="both"/>
        <w:rPr>
          <w:rFonts w:asciiTheme="majorBidi" w:hAnsiTheme="majorBidi" w:cstheme="majorBidi"/>
          <w:sz w:val="28"/>
          <w:szCs w:val="28"/>
          <w:rtl/>
        </w:rPr>
      </w:pPr>
    </w:p>
    <w:p w:rsidR="00B235F7" w:rsidRPr="00636EED" w:rsidRDefault="00B235F7" w:rsidP="00636EED">
      <w:pPr>
        <w:spacing w:after="0" w:line="360" w:lineRule="auto"/>
        <w:jc w:val="both"/>
        <w:rPr>
          <w:rFonts w:asciiTheme="majorBidi" w:hAnsiTheme="majorBidi" w:cstheme="majorBidi"/>
          <w:sz w:val="28"/>
          <w:szCs w:val="28"/>
          <w:rtl/>
        </w:rPr>
      </w:pPr>
    </w:p>
    <w:p w:rsidR="00B235F7" w:rsidRPr="00636EED" w:rsidRDefault="00B235F7" w:rsidP="00636EED">
      <w:pPr>
        <w:spacing w:after="0" w:line="360" w:lineRule="auto"/>
        <w:jc w:val="both"/>
        <w:rPr>
          <w:rFonts w:asciiTheme="majorBidi" w:hAnsiTheme="majorBidi" w:cstheme="majorBidi"/>
          <w:sz w:val="28"/>
          <w:szCs w:val="28"/>
          <w:rtl/>
        </w:rPr>
      </w:pPr>
    </w:p>
    <w:p w:rsidR="00B235F7" w:rsidRPr="00636EED" w:rsidRDefault="00B235F7" w:rsidP="00636EED">
      <w:pPr>
        <w:spacing w:after="0" w:line="360" w:lineRule="auto"/>
        <w:jc w:val="both"/>
        <w:rPr>
          <w:rFonts w:asciiTheme="majorBidi" w:hAnsiTheme="majorBidi" w:cstheme="majorBidi"/>
          <w:sz w:val="28"/>
          <w:szCs w:val="28"/>
          <w:rtl/>
        </w:rPr>
      </w:pPr>
    </w:p>
    <w:p w:rsidR="00B235F7" w:rsidRPr="00636EED" w:rsidRDefault="00B235F7" w:rsidP="00636EED">
      <w:pPr>
        <w:spacing w:after="0" w:line="360" w:lineRule="auto"/>
        <w:jc w:val="both"/>
        <w:rPr>
          <w:rFonts w:asciiTheme="majorBidi" w:hAnsiTheme="majorBidi" w:cstheme="majorBidi"/>
          <w:sz w:val="28"/>
          <w:szCs w:val="28"/>
          <w:rtl/>
        </w:rPr>
      </w:pPr>
    </w:p>
    <w:p w:rsidR="00B235F7" w:rsidRPr="00636EED" w:rsidRDefault="00B235F7" w:rsidP="00636EED">
      <w:pPr>
        <w:spacing w:after="0" w:line="360" w:lineRule="auto"/>
        <w:jc w:val="both"/>
        <w:rPr>
          <w:rFonts w:asciiTheme="majorBidi" w:hAnsiTheme="majorBidi" w:cstheme="majorBidi"/>
          <w:sz w:val="28"/>
          <w:szCs w:val="28"/>
          <w:rtl/>
        </w:rPr>
      </w:pPr>
    </w:p>
    <w:p w:rsidR="006352DB" w:rsidRPr="00636EED" w:rsidRDefault="006352DB" w:rsidP="00636EED">
      <w:pPr>
        <w:spacing w:after="0" w:line="360" w:lineRule="auto"/>
        <w:jc w:val="both"/>
        <w:rPr>
          <w:rFonts w:asciiTheme="majorBidi" w:hAnsiTheme="majorBidi" w:cstheme="majorBidi"/>
          <w:sz w:val="28"/>
          <w:szCs w:val="28"/>
          <w:rtl/>
        </w:rPr>
      </w:pPr>
    </w:p>
    <w:p w:rsidR="006352DB" w:rsidRPr="00636EED" w:rsidRDefault="006352DB" w:rsidP="00636EED">
      <w:pPr>
        <w:spacing w:after="0" w:line="360" w:lineRule="auto"/>
        <w:jc w:val="both"/>
        <w:rPr>
          <w:rFonts w:asciiTheme="majorBidi" w:hAnsiTheme="majorBidi" w:cstheme="majorBidi"/>
          <w:sz w:val="28"/>
          <w:szCs w:val="28"/>
          <w:rtl/>
        </w:rPr>
      </w:pPr>
    </w:p>
    <w:p w:rsidR="006352DB" w:rsidRPr="00636EED" w:rsidRDefault="006352DB" w:rsidP="00636EED">
      <w:pPr>
        <w:spacing w:after="0" w:line="360" w:lineRule="auto"/>
        <w:jc w:val="both"/>
        <w:rPr>
          <w:rFonts w:asciiTheme="majorBidi" w:hAnsiTheme="majorBidi" w:cstheme="majorBidi"/>
          <w:sz w:val="28"/>
          <w:szCs w:val="28"/>
          <w:rtl/>
        </w:rPr>
      </w:pPr>
    </w:p>
    <w:p w:rsidR="006352DB" w:rsidRPr="00636EED" w:rsidRDefault="006352DB" w:rsidP="00636EED">
      <w:pPr>
        <w:spacing w:after="0" w:line="360" w:lineRule="auto"/>
        <w:jc w:val="both"/>
        <w:rPr>
          <w:rFonts w:asciiTheme="majorBidi" w:hAnsiTheme="majorBidi" w:cstheme="majorBidi"/>
          <w:sz w:val="28"/>
          <w:szCs w:val="28"/>
          <w:rtl/>
        </w:rPr>
      </w:pPr>
    </w:p>
    <w:p w:rsidR="00B235F7" w:rsidRPr="00636EED" w:rsidRDefault="00B235F7" w:rsidP="00636EED">
      <w:pPr>
        <w:spacing w:after="0" w:line="360" w:lineRule="auto"/>
        <w:jc w:val="both"/>
        <w:rPr>
          <w:rFonts w:asciiTheme="majorBidi" w:hAnsiTheme="majorBidi" w:cstheme="majorBidi"/>
          <w:sz w:val="28"/>
          <w:szCs w:val="28"/>
          <w:rtl/>
        </w:rPr>
      </w:pPr>
    </w:p>
    <w:p w:rsidR="00304580" w:rsidRDefault="00304580" w:rsidP="005E78BA">
      <w:pPr>
        <w:spacing w:after="0" w:line="360" w:lineRule="auto"/>
        <w:jc w:val="center"/>
        <w:rPr>
          <w:rFonts w:asciiTheme="majorBidi" w:hAnsiTheme="majorBidi" w:cstheme="majorBidi"/>
          <w:b/>
          <w:bCs/>
          <w:sz w:val="38"/>
          <w:szCs w:val="38"/>
          <w:rtl/>
        </w:rPr>
      </w:pPr>
    </w:p>
    <w:p w:rsidR="00435660" w:rsidRPr="00636EED" w:rsidRDefault="00435660" w:rsidP="005E78BA">
      <w:pPr>
        <w:spacing w:after="0" w:line="360" w:lineRule="auto"/>
        <w:jc w:val="center"/>
        <w:rPr>
          <w:rFonts w:asciiTheme="majorBidi" w:hAnsiTheme="majorBidi" w:cstheme="majorBidi"/>
          <w:sz w:val="28"/>
          <w:szCs w:val="28"/>
          <w:rtl/>
        </w:rPr>
      </w:pPr>
      <w:r w:rsidRPr="00636EED">
        <w:rPr>
          <w:rFonts w:asciiTheme="majorBidi" w:hAnsiTheme="majorBidi" w:cstheme="majorBidi"/>
          <w:b/>
          <w:bCs/>
          <w:sz w:val="38"/>
          <w:szCs w:val="38"/>
          <w:rtl/>
        </w:rPr>
        <w:lastRenderedPageBreak/>
        <w:t>مادة (7)</w:t>
      </w:r>
    </w:p>
    <w:p w:rsidR="00125B02" w:rsidRPr="00636EED" w:rsidRDefault="00435660" w:rsidP="00636EED">
      <w:pPr>
        <w:spacing w:after="0" w:line="360" w:lineRule="auto"/>
        <w:jc w:val="both"/>
        <w:rPr>
          <w:rFonts w:asciiTheme="majorBidi" w:hAnsiTheme="majorBidi" w:cstheme="majorBidi"/>
          <w:b/>
          <w:bCs/>
          <w:sz w:val="32"/>
          <w:szCs w:val="32"/>
          <w:rtl/>
        </w:rPr>
      </w:pPr>
      <w:r w:rsidRPr="00636EED">
        <w:rPr>
          <w:rFonts w:asciiTheme="majorBidi" w:hAnsiTheme="majorBidi" w:cstheme="majorBidi"/>
          <w:b/>
          <w:bCs/>
          <w:sz w:val="32"/>
          <w:szCs w:val="32"/>
          <w:rtl/>
        </w:rPr>
        <w:t>الواجبات والمحظورات والحقوق</w:t>
      </w:r>
      <w:r w:rsidR="00125B02" w:rsidRPr="00636EED">
        <w:rPr>
          <w:rFonts w:asciiTheme="majorBidi" w:hAnsiTheme="majorBidi" w:cstheme="majorBidi"/>
          <w:b/>
          <w:bCs/>
          <w:sz w:val="32"/>
          <w:szCs w:val="32"/>
          <w:rtl/>
        </w:rPr>
        <w:t xml:space="preserve"> </w:t>
      </w:r>
      <w:r w:rsidR="00592ED4" w:rsidRPr="00636EED">
        <w:rPr>
          <w:rFonts w:asciiTheme="majorBidi" w:hAnsiTheme="majorBidi" w:cstheme="majorBidi"/>
          <w:b/>
          <w:bCs/>
          <w:sz w:val="32"/>
          <w:szCs w:val="32"/>
          <w:rtl/>
        </w:rPr>
        <w:t xml:space="preserve">: </w:t>
      </w:r>
    </w:p>
    <w:p w:rsidR="00435660" w:rsidRPr="00636EED" w:rsidRDefault="00435660" w:rsidP="00636EED">
      <w:pPr>
        <w:spacing w:after="0" w:line="360" w:lineRule="auto"/>
        <w:jc w:val="both"/>
        <w:rPr>
          <w:rFonts w:asciiTheme="majorBidi" w:hAnsiTheme="majorBidi" w:cstheme="majorBidi"/>
          <w:b/>
          <w:bCs/>
          <w:sz w:val="32"/>
          <w:szCs w:val="32"/>
          <w:rtl/>
        </w:rPr>
      </w:pPr>
      <w:r w:rsidRPr="00636EED">
        <w:rPr>
          <w:rFonts w:asciiTheme="majorBidi" w:hAnsiTheme="majorBidi" w:cstheme="majorBidi"/>
          <w:b/>
          <w:bCs/>
          <w:sz w:val="32"/>
          <w:szCs w:val="32"/>
          <w:rtl/>
        </w:rPr>
        <w:t>واجبات طبيب الامتياز</w:t>
      </w:r>
    </w:p>
    <w:p w:rsidR="00435660" w:rsidRPr="00636EED" w:rsidRDefault="00435660" w:rsidP="00636EED">
      <w:pPr>
        <w:spacing w:after="0" w:line="360" w:lineRule="auto"/>
        <w:ind w:firstLine="565"/>
        <w:jc w:val="both"/>
        <w:rPr>
          <w:rFonts w:asciiTheme="majorBidi" w:hAnsiTheme="majorBidi" w:cstheme="majorBidi"/>
          <w:sz w:val="28"/>
          <w:szCs w:val="28"/>
          <w:rtl/>
        </w:rPr>
      </w:pPr>
      <w:r w:rsidRPr="00636EED">
        <w:rPr>
          <w:rFonts w:asciiTheme="majorBidi" w:hAnsiTheme="majorBidi" w:cstheme="majorBidi"/>
          <w:sz w:val="28"/>
          <w:szCs w:val="28"/>
          <w:rtl/>
        </w:rPr>
        <w:t>يمارس طبيب الامتياز مه</w:t>
      </w:r>
      <w:r w:rsidR="00BD4106">
        <w:rPr>
          <w:rFonts w:asciiTheme="majorBidi" w:hAnsiTheme="majorBidi" w:cstheme="majorBidi" w:hint="cs"/>
          <w:sz w:val="28"/>
          <w:szCs w:val="28"/>
          <w:rtl/>
        </w:rPr>
        <w:t>ا</w:t>
      </w:r>
      <w:r w:rsidRPr="00636EED">
        <w:rPr>
          <w:rFonts w:asciiTheme="majorBidi" w:hAnsiTheme="majorBidi" w:cstheme="majorBidi"/>
          <w:sz w:val="28"/>
          <w:szCs w:val="28"/>
          <w:rtl/>
        </w:rPr>
        <w:t xml:space="preserve">م عمله التدريبي تحت </w:t>
      </w:r>
      <w:r w:rsidR="0029448E" w:rsidRPr="00636EED">
        <w:rPr>
          <w:rFonts w:asciiTheme="majorBidi" w:hAnsiTheme="majorBidi" w:cstheme="majorBidi"/>
          <w:sz w:val="28"/>
          <w:szCs w:val="28"/>
          <w:rtl/>
        </w:rPr>
        <w:t>إشراف</w:t>
      </w:r>
      <w:r w:rsidRPr="00636EED">
        <w:rPr>
          <w:rFonts w:asciiTheme="majorBidi" w:hAnsiTheme="majorBidi" w:cstheme="majorBidi"/>
          <w:sz w:val="28"/>
          <w:szCs w:val="28"/>
          <w:rtl/>
        </w:rPr>
        <w:t xml:space="preserve"> أعضاء هيئة التدريس بكلية الطب </w:t>
      </w:r>
      <w:r w:rsidR="0029448E" w:rsidRPr="00636EED">
        <w:rPr>
          <w:rFonts w:asciiTheme="majorBidi" w:hAnsiTheme="majorBidi" w:cstheme="majorBidi"/>
          <w:sz w:val="28"/>
          <w:szCs w:val="28"/>
          <w:rtl/>
        </w:rPr>
        <w:t>أو</w:t>
      </w:r>
      <w:r w:rsidRPr="00636EED">
        <w:rPr>
          <w:rFonts w:asciiTheme="majorBidi" w:hAnsiTheme="majorBidi" w:cstheme="majorBidi"/>
          <w:sz w:val="28"/>
          <w:szCs w:val="28"/>
          <w:rtl/>
        </w:rPr>
        <w:t xml:space="preserve"> من يقوم مقامهم ويتولى بوحه خاص المه</w:t>
      </w:r>
      <w:r w:rsidR="00BD4106">
        <w:rPr>
          <w:rFonts w:asciiTheme="majorBidi" w:hAnsiTheme="majorBidi" w:cstheme="majorBidi" w:hint="cs"/>
          <w:sz w:val="28"/>
          <w:szCs w:val="28"/>
          <w:rtl/>
        </w:rPr>
        <w:t>ا</w:t>
      </w:r>
      <w:r w:rsidRPr="00636EED">
        <w:rPr>
          <w:rFonts w:asciiTheme="majorBidi" w:hAnsiTheme="majorBidi" w:cstheme="majorBidi"/>
          <w:sz w:val="28"/>
          <w:szCs w:val="28"/>
          <w:rtl/>
        </w:rPr>
        <w:t xml:space="preserve">م </w:t>
      </w:r>
      <w:r w:rsidR="0029448E" w:rsidRPr="00636EED">
        <w:rPr>
          <w:rFonts w:asciiTheme="majorBidi" w:hAnsiTheme="majorBidi" w:cstheme="majorBidi"/>
          <w:sz w:val="28"/>
          <w:szCs w:val="28"/>
          <w:rtl/>
        </w:rPr>
        <w:t>الآتية</w:t>
      </w:r>
      <w:r w:rsidR="00125B02"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w:t>
      </w:r>
    </w:p>
    <w:p w:rsidR="00435660" w:rsidRPr="00636EED" w:rsidRDefault="00435660" w:rsidP="00636EED">
      <w:pPr>
        <w:pStyle w:val="a3"/>
        <w:numPr>
          <w:ilvl w:val="0"/>
          <w:numId w:val="12"/>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 xml:space="preserve">متابعة تطور </w:t>
      </w:r>
      <w:r w:rsidR="0029448E" w:rsidRPr="00636EED">
        <w:rPr>
          <w:rFonts w:asciiTheme="majorBidi" w:hAnsiTheme="majorBidi" w:cstheme="majorBidi"/>
          <w:sz w:val="28"/>
          <w:szCs w:val="28"/>
          <w:rtl/>
        </w:rPr>
        <w:t>الحالة</w:t>
      </w:r>
      <w:r w:rsidRPr="00636EED">
        <w:rPr>
          <w:rFonts w:asciiTheme="majorBidi" w:hAnsiTheme="majorBidi" w:cstheme="majorBidi"/>
          <w:sz w:val="28"/>
          <w:szCs w:val="28"/>
          <w:rtl/>
        </w:rPr>
        <w:t xml:space="preserve"> المرضية للمرضى النزلاء وتدوينها بالبطاقات المعدة لذلك</w:t>
      </w:r>
      <w:r w:rsidR="00125B02" w:rsidRPr="00636EED">
        <w:rPr>
          <w:rFonts w:asciiTheme="majorBidi" w:hAnsiTheme="majorBidi" w:cstheme="majorBidi"/>
          <w:sz w:val="28"/>
          <w:szCs w:val="28"/>
          <w:rtl/>
        </w:rPr>
        <w:t xml:space="preserve"> .</w:t>
      </w:r>
    </w:p>
    <w:p w:rsidR="00435660" w:rsidRPr="00636EED" w:rsidRDefault="009D545B" w:rsidP="00636EED">
      <w:pPr>
        <w:pStyle w:val="a3"/>
        <w:numPr>
          <w:ilvl w:val="0"/>
          <w:numId w:val="12"/>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 xml:space="preserve">تدوين أوراق المشاهدة </w:t>
      </w:r>
      <w:r w:rsidR="0029448E" w:rsidRPr="00636EED">
        <w:rPr>
          <w:rFonts w:asciiTheme="majorBidi" w:hAnsiTheme="majorBidi" w:cstheme="majorBidi"/>
          <w:sz w:val="28"/>
          <w:szCs w:val="28"/>
          <w:rtl/>
        </w:rPr>
        <w:t>والعناية بالملفات الطبية بالمرض</w:t>
      </w:r>
      <w:r w:rsidRPr="00636EED">
        <w:rPr>
          <w:rFonts w:asciiTheme="majorBidi" w:hAnsiTheme="majorBidi" w:cstheme="majorBidi"/>
          <w:sz w:val="28"/>
          <w:szCs w:val="28"/>
          <w:rtl/>
        </w:rPr>
        <w:t>ى</w:t>
      </w:r>
      <w:r w:rsidR="00125B02" w:rsidRPr="00636EED">
        <w:rPr>
          <w:rFonts w:asciiTheme="majorBidi" w:hAnsiTheme="majorBidi" w:cstheme="majorBidi"/>
          <w:sz w:val="28"/>
          <w:szCs w:val="28"/>
          <w:rtl/>
        </w:rPr>
        <w:t xml:space="preserve"> .</w:t>
      </w:r>
    </w:p>
    <w:p w:rsidR="009D545B" w:rsidRPr="00636EED" w:rsidRDefault="00BD4106" w:rsidP="00636EED">
      <w:pPr>
        <w:pStyle w:val="a3"/>
        <w:numPr>
          <w:ilvl w:val="0"/>
          <w:numId w:val="12"/>
        </w:numPr>
        <w:spacing w:after="0" w:line="360" w:lineRule="auto"/>
        <w:jc w:val="both"/>
        <w:rPr>
          <w:rFonts w:asciiTheme="majorBidi" w:hAnsiTheme="majorBidi" w:cstheme="majorBidi"/>
          <w:sz w:val="28"/>
          <w:szCs w:val="28"/>
          <w:rtl/>
        </w:rPr>
      </w:pPr>
      <w:r>
        <w:rPr>
          <w:rFonts w:asciiTheme="majorBidi" w:hAnsiTheme="majorBidi" w:cstheme="majorBidi"/>
          <w:sz w:val="28"/>
          <w:szCs w:val="28"/>
          <w:rtl/>
        </w:rPr>
        <w:t xml:space="preserve">تركيب المحاليل </w:t>
      </w:r>
      <w:r>
        <w:rPr>
          <w:rFonts w:asciiTheme="majorBidi" w:hAnsiTheme="majorBidi" w:cstheme="majorBidi" w:hint="cs"/>
          <w:sz w:val="28"/>
          <w:szCs w:val="28"/>
          <w:rtl/>
        </w:rPr>
        <w:t>ا</w:t>
      </w:r>
      <w:r w:rsidR="009D545B" w:rsidRPr="00636EED">
        <w:rPr>
          <w:rFonts w:asciiTheme="majorBidi" w:hAnsiTheme="majorBidi" w:cstheme="majorBidi"/>
          <w:sz w:val="28"/>
          <w:szCs w:val="28"/>
          <w:rtl/>
        </w:rPr>
        <w:t>لوريدية وملاحظتها وتدوين المشاهدات بشأنها</w:t>
      </w:r>
      <w:r w:rsidR="00125B02" w:rsidRPr="00636EED">
        <w:rPr>
          <w:rFonts w:asciiTheme="majorBidi" w:hAnsiTheme="majorBidi" w:cstheme="majorBidi"/>
          <w:sz w:val="28"/>
          <w:szCs w:val="28"/>
          <w:rtl/>
        </w:rPr>
        <w:t xml:space="preserve"> .</w:t>
      </w:r>
    </w:p>
    <w:p w:rsidR="009D545B" w:rsidRPr="00636EED" w:rsidRDefault="009D545B" w:rsidP="00636EED">
      <w:pPr>
        <w:pStyle w:val="a3"/>
        <w:numPr>
          <w:ilvl w:val="0"/>
          <w:numId w:val="12"/>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 xml:space="preserve">إعطاء الحقن </w:t>
      </w:r>
      <w:r w:rsidR="00BD4106">
        <w:rPr>
          <w:rFonts w:asciiTheme="majorBidi" w:hAnsiTheme="majorBidi" w:cstheme="majorBidi" w:hint="cs"/>
          <w:sz w:val="28"/>
          <w:szCs w:val="28"/>
          <w:rtl/>
        </w:rPr>
        <w:t>ا</w:t>
      </w:r>
      <w:r w:rsidRPr="00636EED">
        <w:rPr>
          <w:rFonts w:asciiTheme="majorBidi" w:hAnsiTheme="majorBidi" w:cstheme="majorBidi"/>
          <w:sz w:val="28"/>
          <w:szCs w:val="28"/>
          <w:rtl/>
        </w:rPr>
        <w:t>لوريدية , وأخذ عينات الدم</w:t>
      </w:r>
      <w:r w:rsidR="00125B02" w:rsidRPr="00636EED">
        <w:rPr>
          <w:rFonts w:asciiTheme="majorBidi" w:hAnsiTheme="majorBidi" w:cstheme="majorBidi"/>
          <w:sz w:val="28"/>
          <w:szCs w:val="28"/>
          <w:rtl/>
        </w:rPr>
        <w:t xml:space="preserve"> .</w:t>
      </w:r>
    </w:p>
    <w:p w:rsidR="009D545B" w:rsidRPr="00636EED" w:rsidRDefault="0029448E" w:rsidP="00636EED">
      <w:pPr>
        <w:pStyle w:val="a3"/>
        <w:numPr>
          <w:ilvl w:val="0"/>
          <w:numId w:val="12"/>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إجراء</w:t>
      </w:r>
      <w:r w:rsidR="009D545B" w:rsidRPr="00636EED">
        <w:rPr>
          <w:rFonts w:asciiTheme="majorBidi" w:hAnsiTheme="majorBidi" w:cstheme="majorBidi"/>
          <w:sz w:val="28"/>
          <w:szCs w:val="28"/>
          <w:rtl/>
        </w:rPr>
        <w:t xml:space="preserve"> الكشف الطبي على المرضى النزلاء, والحالات الوافدة على الاستقبال </w:t>
      </w:r>
      <w:r w:rsidR="00E3663F" w:rsidRPr="00636EED">
        <w:rPr>
          <w:rFonts w:asciiTheme="majorBidi" w:hAnsiTheme="majorBidi" w:cstheme="majorBidi"/>
          <w:sz w:val="28"/>
          <w:szCs w:val="28"/>
          <w:rtl/>
        </w:rPr>
        <w:t>والعيادات الخارجية</w:t>
      </w:r>
      <w:r w:rsidR="00125B02" w:rsidRPr="00636EED">
        <w:rPr>
          <w:rFonts w:asciiTheme="majorBidi" w:hAnsiTheme="majorBidi" w:cstheme="majorBidi"/>
          <w:sz w:val="28"/>
          <w:szCs w:val="28"/>
          <w:rtl/>
        </w:rPr>
        <w:t xml:space="preserve"> .</w:t>
      </w:r>
    </w:p>
    <w:p w:rsidR="00E3663F" w:rsidRPr="00636EED" w:rsidRDefault="00E3663F" w:rsidP="00636EED">
      <w:pPr>
        <w:pStyle w:val="a3"/>
        <w:numPr>
          <w:ilvl w:val="0"/>
          <w:numId w:val="12"/>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كتابة نماذج الفحوص والتحاليل المقررة للمريض</w:t>
      </w:r>
      <w:r w:rsidR="00125B02" w:rsidRPr="00636EED">
        <w:rPr>
          <w:rFonts w:asciiTheme="majorBidi" w:hAnsiTheme="majorBidi" w:cstheme="majorBidi"/>
          <w:sz w:val="28"/>
          <w:szCs w:val="28"/>
          <w:rtl/>
        </w:rPr>
        <w:t xml:space="preserve"> .</w:t>
      </w:r>
    </w:p>
    <w:p w:rsidR="00E3663F" w:rsidRPr="00636EED" w:rsidRDefault="0029448E" w:rsidP="00636EED">
      <w:pPr>
        <w:pStyle w:val="a3"/>
        <w:numPr>
          <w:ilvl w:val="0"/>
          <w:numId w:val="12"/>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الأعمال</w:t>
      </w:r>
      <w:r w:rsidR="00E3663F" w:rsidRPr="00636EED">
        <w:rPr>
          <w:rFonts w:asciiTheme="majorBidi" w:hAnsiTheme="majorBidi" w:cstheme="majorBidi"/>
          <w:sz w:val="28"/>
          <w:szCs w:val="28"/>
          <w:rtl/>
        </w:rPr>
        <w:t xml:space="preserve"> المهنية </w:t>
      </w:r>
      <w:r w:rsidRPr="00636EED">
        <w:rPr>
          <w:rFonts w:asciiTheme="majorBidi" w:hAnsiTheme="majorBidi" w:cstheme="majorBidi"/>
          <w:sz w:val="28"/>
          <w:szCs w:val="28"/>
          <w:rtl/>
        </w:rPr>
        <w:t>الأخرى</w:t>
      </w:r>
      <w:r w:rsidR="00E3663F" w:rsidRPr="00636EED">
        <w:rPr>
          <w:rFonts w:asciiTheme="majorBidi" w:hAnsiTheme="majorBidi" w:cstheme="majorBidi"/>
          <w:sz w:val="28"/>
          <w:szCs w:val="28"/>
          <w:rtl/>
        </w:rPr>
        <w:t xml:space="preserve"> التي يكلفه بها رئيس القسم المختص أو رئيس الوحدة</w:t>
      </w:r>
      <w:r w:rsidR="00125B02" w:rsidRPr="00636EED">
        <w:rPr>
          <w:rFonts w:asciiTheme="majorBidi" w:hAnsiTheme="majorBidi" w:cstheme="majorBidi"/>
          <w:sz w:val="28"/>
          <w:szCs w:val="28"/>
          <w:rtl/>
        </w:rPr>
        <w:t xml:space="preserve"> .</w:t>
      </w:r>
    </w:p>
    <w:p w:rsidR="00E3663F" w:rsidRPr="00636EED" w:rsidRDefault="00E3663F"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مادة (8)</w:t>
      </w:r>
    </w:p>
    <w:p w:rsidR="009A3C70" w:rsidRPr="00636EED" w:rsidRDefault="00E3663F"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المحظورات</w:t>
      </w:r>
      <w:r w:rsidR="009A3C70" w:rsidRPr="00636EED">
        <w:rPr>
          <w:rFonts w:asciiTheme="majorBidi" w:hAnsiTheme="majorBidi" w:cstheme="majorBidi"/>
          <w:sz w:val="38"/>
          <w:szCs w:val="38"/>
          <w:rtl/>
        </w:rPr>
        <w:t xml:space="preserve"> </w:t>
      </w:r>
      <w:r w:rsidR="00592ED4" w:rsidRPr="00636EED">
        <w:rPr>
          <w:rFonts w:asciiTheme="majorBidi" w:hAnsiTheme="majorBidi" w:cstheme="majorBidi"/>
          <w:sz w:val="38"/>
          <w:szCs w:val="38"/>
          <w:rtl/>
        </w:rPr>
        <w:t xml:space="preserve">: </w:t>
      </w:r>
    </w:p>
    <w:p w:rsidR="009A3C70" w:rsidRPr="00636EED" w:rsidRDefault="00E3663F" w:rsidP="00636EED">
      <w:pPr>
        <w:pStyle w:val="a3"/>
        <w:numPr>
          <w:ilvl w:val="0"/>
          <w:numId w:val="15"/>
        </w:numPr>
        <w:spacing w:after="0" w:line="360" w:lineRule="auto"/>
        <w:ind w:left="423"/>
        <w:jc w:val="both"/>
        <w:rPr>
          <w:rFonts w:asciiTheme="majorBidi" w:hAnsiTheme="majorBidi" w:cstheme="majorBidi"/>
          <w:sz w:val="28"/>
          <w:szCs w:val="28"/>
        </w:rPr>
      </w:pPr>
      <w:r w:rsidRPr="00636EED">
        <w:rPr>
          <w:rFonts w:asciiTheme="majorBidi" w:hAnsiTheme="majorBidi" w:cstheme="majorBidi"/>
          <w:sz w:val="28"/>
          <w:szCs w:val="28"/>
          <w:rtl/>
        </w:rPr>
        <w:t>لا</w:t>
      </w:r>
      <w:r w:rsidR="00E33E77"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يجوز الطبيب المعالج </w:t>
      </w:r>
      <w:r w:rsidR="00843102" w:rsidRPr="00636EED">
        <w:rPr>
          <w:rFonts w:asciiTheme="majorBidi" w:hAnsiTheme="majorBidi" w:cstheme="majorBidi"/>
          <w:sz w:val="28"/>
          <w:szCs w:val="28"/>
          <w:rtl/>
        </w:rPr>
        <w:t>المسئول</w:t>
      </w:r>
      <w:r w:rsidRPr="00636EED">
        <w:rPr>
          <w:rFonts w:asciiTheme="majorBidi" w:hAnsiTheme="majorBidi" w:cstheme="majorBidi"/>
          <w:sz w:val="28"/>
          <w:szCs w:val="28"/>
          <w:rtl/>
        </w:rPr>
        <w:t xml:space="preserve"> </w:t>
      </w:r>
      <w:r w:rsidR="00843102" w:rsidRPr="00636EED">
        <w:rPr>
          <w:rFonts w:asciiTheme="majorBidi" w:hAnsiTheme="majorBidi" w:cstheme="majorBidi"/>
          <w:sz w:val="28"/>
          <w:szCs w:val="28"/>
          <w:rtl/>
        </w:rPr>
        <w:t>جنائيا</w:t>
      </w:r>
      <w:r w:rsidRPr="00636EED">
        <w:rPr>
          <w:rFonts w:asciiTheme="majorBidi" w:hAnsiTheme="majorBidi" w:cstheme="majorBidi"/>
          <w:sz w:val="28"/>
          <w:szCs w:val="28"/>
          <w:rtl/>
        </w:rPr>
        <w:t xml:space="preserve"> ترك</w:t>
      </w:r>
      <w:r w:rsidR="00843102" w:rsidRPr="00636EED">
        <w:rPr>
          <w:rFonts w:asciiTheme="majorBidi" w:hAnsiTheme="majorBidi" w:cstheme="majorBidi"/>
          <w:sz w:val="28"/>
          <w:szCs w:val="28"/>
          <w:rtl/>
        </w:rPr>
        <w:t xml:space="preserve"> طبيب الامتياز دون متابعة وتوجيه في أداءه</w:t>
      </w:r>
      <w:r w:rsidRPr="00636EED">
        <w:rPr>
          <w:rFonts w:asciiTheme="majorBidi" w:hAnsiTheme="majorBidi" w:cstheme="majorBidi"/>
          <w:sz w:val="28"/>
          <w:szCs w:val="28"/>
          <w:rtl/>
        </w:rPr>
        <w:t xml:space="preserve"> لعمله </w:t>
      </w:r>
      <w:r w:rsidR="00843102" w:rsidRPr="00636EED">
        <w:rPr>
          <w:rFonts w:asciiTheme="majorBidi" w:hAnsiTheme="majorBidi" w:cstheme="majorBidi"/>
          <w:sz w:val="28"/>
          <w:szCs w:val="28"/>
          <w:rtl/>
        </w:rPr>
        <w:t>أو تكليفه بالتوقيع على الوثائق</w:t>
      </w:r>
      <w:r w:rsidRPr="00636EED">
        <w:rPr>
          <w:rFonts w:asciiTheme="majorBidi" w:hAnsiTheme="majorBidi" w:cstheme="majorBidi"/>
          <w:sz w:val="28"/>
          <w:szCs w:val="28"/>
          <w:rtl/>
        </w:rPr>
        <w:t xml:space="preserve"> الطبية بمفرده </w:t>
      </w:r>
      <w:r w:rsidR="00843102" w:rsidRPr="00636EED">
        <w:rPr>
          <w:rFonts w:asciiTheme="majorBidi" w:hAnsiTheme="majorBidi" w:cstheme="majorBidi"/>
          <w:sz w:val="28"/>
          <w:szCs w:val="28"/>
          <w:rtl/>
        </w:rPr>
        <w:t>أو</w:t>
      </w:r>
      <w:r w:rsidRPr="00636EED">
        <w:rPr>
          <w:rFonts w:asciiTheme="majorBidi" w:hAnsiTheme="majorBidi" w:cstheme="majorBidi"/>
          <w:sz w:val="28"/>
          <w:szCs w:val="28"/>
          <w:rtl/>
        </w:rPr>
        <w:t xml:space="preserve"> القيام </w:t>
      </w:r>
      <w:r w:rsidR="00843102" w:rsidRPr="00636EED">
        <w:rPr>
          <w:rFonts w:asciiTheme="majorBidi" w:hAnsiTheme="majorBidi" w:cstheme="majorBidi"/>
          <w:sz w:val="28"/>
          <w:szCs w:val="28"/>
          <w:rtl/>
        </w:rPr>
        <w:t>بأي</w:t>
      </w:r>
      <w:r w:rsidRPr="00636EED">
        <w:rPr>
          <w:rFonts w:asciiTheme="majorBidi" w:hAnsiTheme="majorBidi" w:cstheme="majorBidi"/>
          <w:sz w:val="28"/>
          <w:szCs w:val="28"/>
          <w:rtl/>
        </w:rPr>
        <w:t xml:space="preserve"> عمل من شأنها </w:t>
      </w:r>
      <w:r w:rsidR="00843102" w:rsidRPr="00636EED">
        <w:rPr>
          <w:rFonts w:asciiTheme="majorBidi" w:hAnsiTheme="majorBidi" w:cstheme="majorBidi"/>
          <w:sz w:val="28"/>
          <w:szCs w:val="28"/>
          <w:rtl/>
        </w:rPr>
        <w:t>أن</w:t>
      </w:r>
      <w:r w:rsidRPr="00636EED">
        <w:rPr>
          <w:rFonts w:asciiTheme="majorBidi" w:hAnsiTheme="majorBidi" w:cstheme="majorBidi"/>
          <w:sz w:val="28"/>
          <w:szCs w:val="28"/>
          <w:rtl/>
        </w:rPr>
        <w:t xml:space="preserve"> يترتب عل</w:t>
      </w:r>
      <w:r w:rsidR="00BD4106">
        <w:rPr>
          <w:rFonts w:asciiTheme="majorBidi" w:hAnsiTheme="majorBidi" w:cstheme="majorBidi" w:hint="cs"/>
          <w:sz w:val="28"/>
          <w:szCs w:val="28"/>
          <w:rtl/>
        </w:rPr>
        <w:t>ي</w:t>
      </w:r>
      <w:r w:rsidRPr="00636EED">
        <w:rPr>
          <w:rFonts w:asciiTheme="majorBidi" w:hAnsiTheme="majorBidi" w:cstheme="majorBidi"/>
          <w:sz w:val="28"/>
          <w:szCs w:val="28"/>
          <w:rtl/>
        </w:rPr>
        <w:t xml:space="preserve">ه أي </w:t>
      </w:r>
      <w:r w:rsidR="00843102" w:rsidRPr="00636EED">
        <w:rPr>
          <w:rFonts w:asciiTheme="majorBidi" w:hAnsiTheme="majorBidi" w:cstheme="majorBidi"/>
          <w:sz w:val="28"/>
          <w:szCs w:val="28"/>
          <w:rtl/>
        </w:rPr>
        <w:t>مسؤولية</w:t>
      </w:r>
      <w:r w:rsidRPr="00636EED">
        <w:rPr>
          <w:rFonts w:asciiTheme="majorBidi" w:hAnsiTheme="majorBidi" w:cstheme="majorBidi"/>
          <w:sz w:val="28"/>
          <w:szCs w:val="28"/>
          <w:rtl/>
        </w:rPr>
        <w:t xml:space="preserve"> </w:t>
      </w:r>
      <w:r w:rsidR="00843102" w:rsidRPr="00636EED">
        <w:rPr>
          <w:rFonts w:asciiTheme="majorBidi" w:hAnsiTheme="majorBidi" w:cstheme="majorBidi"/>
          <w:sz w:val="28"/>
          <w:szCs w:val="28"/>
          <w:rtl/>
        </w:rPr>
        <w:t>جنائية</w:t>
      </w:r>
      <w:r w:rsidRPr="00636EED">
        <w:rPr>
          <w:rFonts w:asciiTheme="majorBidi" w:hAnsiTheme="majorBidi" w:cstheme="majorBidi"/>
          <w:sz w:val="28"/>
          <w:szCs w:val="28"/>
          <w:rtl/>
        </w:rPr>
        <w:t xml:space="preserve"> . </w:t>
      </w:r>
    </w:p>
    <w:p w:rsidR="00E3663F" w:rsidRPr="00636EED" w:rsidRDefault="00E3663F" w:rsidP="00636EED">
      <w:pPr>
        <w:pStyle w:val="a3"/>
        <w:numPr>
          <w:ilvl w:val="0"/>
          <w:numId w:val="15"/>
        </w:numPr>
        <w:spacing w:after="0" w:line="360" w:lineRule="auto"/>
        <w:ind w:left="423"/>
        <w:jc w:val="both"/>
        <w:rPr>
          <w:rFonts w:asciiTheme="majorBidi" w:hAnsiTheme="majorBidi" w:cstheme="majorBidi"/>
          <w:sz w:val="28"/>
          <w:szCs w:val="28"/>
          <w:rtl/>
        </w:rPr>
      </w:pPr>
      <w:r w:rsidRPr="00636EED">
        <w:rPr>
          <w:rFonts w:asciiTheme="majorBidi" w:hAnsiTheme="majorBidi" w:cstheme="majorBidi"/>
          <w:sz w:val="28"/>
          <w:szCs w:val="28"/>
          <w:rtl/>
        </w:rPr>
        <w:t xml:space="preserve">لا يجوز لطبيب </w:t>
      </w:r>
      <w:r w:rsidR="00843102" w:rsidRPr="00636EED">
        <w:rPr>
          <w:rFonts w:asciiTheme="majorBidi" w:hAnsiTheme="majorBidi" w:cstheme="majorBidi"/>
          <w:sz w:val="28"/>
          <w:szCs w:val="28"/>
          <w:rtl/>
        </w:rPr>
        <w:t>الامتياز القيام بالمحظ</w:t>
      </w:r>
      <w:r w:rsidRPr="00636EED">
        <w:rPr>
          <w:rFonts w:asciiTheme="majorBidi" w:hAnsiTheme="majorBidi" w:cstheme="majorBidi"/>
          <w:sz w:val="28"/>
          <w:szCs w:val="28"/>
          <w:rtl/>
        </w:rPr>
        <w:t>ورات التالية :</w:t>
      </w:r>
    </w:p>
    <w:p w:rsidR="00E3663F" w:rsidRPr="00636EED" w:rsidRDefault="0022754C" w:rsidP="00636EED">
      <w:pPr>
        <w:pStyle w:val="a3"/>
        <w:numPr>
          <w:ilvl w:val="0"/>
          <w:numId w:val="13"/>
        </w:numPr>
        <w:spacing w:after="0" w:line="360" w:lineRule="auto"/>
        <w:ind w:left="848"/>
        <w:jc w:val="both"/>
        <w:rPr>
          <w:rFonts w:asciiTheme="majorBidi" w:hAnsiTheme="majorBidi" w:cstheme="majorBidi"/>
          <w:sz w:val="28"/>
          <w:szCs w:val="28"/>
          <w:rtl/>
        </w:rPr>
      </w:pPr>
      <w:r w:rsidRPr="00636EED">
        <w:rPr>
          <w:rFonts w:asciiTheme="majorBidi" w:hAnsiTheme="majorBidi" w:cstheme="majorBidi"/>
          <w:sz w:val="28"/>
          <w:szCs w:val="28"/>
          <w:rtl/>
        </w:rPr>
        <w:t>أن</w:t>
      </w:r>
      <w:r w:rsidR="00E3663F" w:rsidRPr="00636EED">
        <w:rPr>
          <w:rFonts w:asciiTheme="majorBidi" w:hAnsiTheme="majorBidi" w:cstheme="majorBidi"/>
          <w:sz w:val="28"/>
          <w:szCs w:val="28"/>
          <w:rtl/>
        </w:rPr>
        <w:t xml:space="preserve"> يشترك</w:t>
      </w:r>
      <w:r w:rsidRPr="00636EED">
        <w:rPr>
          <w:rFonts w:asciiTheme="majorBidi" w:hAnsiTheme="majorBidi" w:cstheme="majorBidi"/>
          <w:sz w:val="28"/>
          <w:szCs w:val="28"/>
          <w:rtl/>
        </w:rPr>
        <w:t xml:space="preserve"> في دورات بالخارج قبل إتمام فتر</w:t>
      </w:r>
      <w:r w:rsidR="00E3663F" w:rsidRPr="00636EED">
        <w:rPr>
          <w:rFonts w:asciiTheme="majorBidi" w:hAnsiTheme="majorBidi" w:cstheme="majorBidi"/>
          <w:sz w:val="28"/>
          <w:szCs w:val="28"/>
          <w:rtl/>
        </w:rPr>
        <w:t>ة التدريب المقررة .</w:t>
      </w:r>
    </w:p>
    <w:p w:rsidR="00E3663F" w:rsidRPr="00636EED" w:rsidRDefault="0022754C" w:rsidP="00636EED">
      <w:pPr>
        <w:pStyle w:val="a3"/>
        <w:numPr>
          <w:ilvl w:val="0"/>
          <w:numId w:val="13"/>
        </w:numPr>
        <w:spacing w:after="0" w:line="360" w:lineRule="auto"/>
        <w:ind w:left="848"/>
        <w:jc w:val="both"/>
        <w:rPr>
          <w:rFonts w:asciiTheme="majorBidi" w:hAnsiTheme="majorBidi" w:cstheme="majorBidi"/>
          <w:sz w:val="28"/>
          <w:szCs w:val="28"/>
          <w:rtl/>
        </w:rPr>
      </w:pPr>
      <w:r w:rsidRPr="00636EED">
        <w:rPr>
          <w:rFonts w:asciiTheme="majorBidi" w:hAnsiTheme="majorBidi" w:cstheme="majorBidi"/>
          <w:sz w:val="28"/>
          <w:szCs w:val="28"/>
          <w:rtl/>
        </w:rPr>
        <w:t>أن</w:t>
      </w:r>
      <w:r w:rsidR="00E3663F" w:rsidRPr="00636EED">
        <w:rPr>
          <w:rFonts w:asciiTheme="majorBidi" w:hAnsiTheme="majorBidi" w:cstheme="majorBidi"/>
          <w:sz w:val="28"/>
          <w:szCs w:val="28"/>
          <w:rtl/>
        </w:rPr>
        <w:t xml:space="preserve"> يجمع بين التدريب التكميلي ومزاولة أي مهنة </w:t>
      </w:r>
      <w:r w:rsidRPr="00636EED">
        <w:rPr>
          <w:rFonts w:asciiTheme="majorBidi" w:hAnsiTheme="majorBidi" w:cstheme="majorBidi"/>
          <w:sz w:val="28"/>
          <w:szCs w:val="28"/>
          <w:rtl/>
        </w:rPr>
        <w:t xml:space="preserve">أخرى ولو كانت </w:t>
      </w:r>
      <w:r w:rsidR="00E3663F" w:rsidRPr="00636EED">
        <w:rPr>
          <w:rFonts w:asciiTheme="majorBidi" w:hAnsiTheme="majorBidi" w:cstheme="majorBidi"/>
          <w:sz w:val="28"/>
          <w:szCs w:val="28"/>
          <w:rtl/>
        </w:rPr>
        <w:t xml:space="preserve">طبية . </w:t>
      </w:r>
    </w:p>
    <w:p w:rsidR="00E3663F" w:rsidRPr="00636EED" w:rsidRDefault="0022754C" w:rsidP="00636EED">
      <w:pPr>
        <w:pStyle w:val="a3"/>
        <w:numPr>
          <w:ilvl w:val="0"/>
          <w:numId w:val="13"/>
        </w:numPr>
        <w:spacing w:after="0" w:line="360" w:lineRule="auto"/>
        <w:ind w:left="848"/>
        <w:jc w:val="both"/>
        <w:rPr>
          <w:rFonts w:asciiTheme="majorBidi" w:hAnsiTheme="majorBidi" w:cstheme="majorBidi"/>
          <w:sz w:val="28"/>
          <w:szCs w:val="28"/>
          <w:rtl/>
        </w:rPr>
      </w:pPr>
      <w:r w:rsidRPr="00636EED">
        <w:rPr>
          <w:rFonts w:asciiTheme="majorBidi" w:hAnsiTheme="majorBidi" w:cstheme="majorBidi"/>
          <w:sz w:val="28"/>
          <w:szCs w:val="28"/>
          <w:rtl/>
        </w:rPr>
        <w:t xml:space="preserve">أن </w:t>
      </w:r>
      <w:r w:rsidR="00BD4106">
        <w:rPr>
          <w:rFonts w:asciiTheme="majorBidi" w:hAnsiTheme="majorBidi" w:cstheme="majorBidi" w:hint="cs"/>
          <w:sz w:val="28"/>
          <w:szCs w:val="28"/>
          <w:rtl/>
        </w:rPr>
        <w:t xml:space="preserve">لا </w:t>
      </w:r>
      <w:r w:rsidRPr="00636EED">
        <w:rPr>
          <w:rFonts w:asciiTheme="majorBidi" w:hAnsiTheme="majorBidi" w:cstheme="majorBidi"/>
          <w:sz w:val="28"/>
          <w:szCs w:val="28"/>
          <w:rtl/>
        </w:rPr>
        <w:t>يبدي مشورة طبية أو عيادة مريض أو علاجه</w:t>
      </w:r>
      <w:r w:rsidR="00E3663F"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إلا</w:t>
      </w:r>
      <w:r w:rsidR="00E3663F" w:rsidRPr="00636EED">
        <w:rPr>
          <w:rFonts w:asciiTheme="majorBidi" w:hAnsiTheme="majorBidi" w:cstheme="majorBidi"/>
          <w:sz w:val="28"/>
          <w:szCs w:val="28"/>
          <w:rtl/>
        </w:rPr>
        <w:t xml:space="preserve"> تحت </w:t>
      </w:r>
      <w:r w:rsidRPr="00636EED">
        <w:rPr>
          <w:rFonts w:asciiTheme="majorBidi" w:hAnsiTheme="majorBidi" w:cstheme="majorBidi"/>
          <w:sz w:val="28"/>
          <w:szCs w:val="28"/>
          <w:rtl/>
        </w:rPr>
        <w:t>إشراف</w:t>
      </w:r>
      <w:r w:rsidR="00E3663F"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الطبيب المعالج وعلى وجه</w:t>
      </w:r>
      <w:r w:rsidR="00E3663F" w:rsidRPr="00636EED">
        <w:rPr>
          <w:rFonts w:asciiTheme="majorBidi" w:hAnsiTheme="majorBidi" w:cstheme="majorBidi"/>
          <w:sz w:val="28"/>
          <w:szCs w:val="28"/>
          <w:rtl/>
        </w:rPr>
        <w:t xml:space="preserve"> ا</w:t>
      </w:r>
      <w:r w:rsidR="00BD4106">
        <w:rPr>
          <w:rFonts w:asciiTheme="majorBidi" w:hAnsiTheme="majorBidi" w:cstheme="majorBidi"/>
          <w:sz w:val="28"/>
          <w:szCs w:val="28"/>
          <w:rtl/>
        </w:rPr>
        <w:t>لعموم لا يحوز له مزاولة مهنة ال</w:t>
      </w:r>
      <w:r w:rsidR="00BD4106">
        <w:rPr>
          <w:rFonts w:asciiTheme="majorBidi" w:hAnsiTheme="majorBidi" w:cstheme="majorBidi" w:hint="cs"/>
          <w:sz w:val="28"/>
          <w:szCs w:val="28"/>
          <w:rtl/>
        </w:rPr>
        <w:t>ط</w:t>
      </w:r>
      <w:r w:rsidR="00E3663F" w:rsidRPr="00636EED">
        <w:rPr>
          <w:rFonts w:asciiTheme="majorBidi" w:hAnsiTheme="majorBidi" w:cstheme="majorBidi"/>
          <w:sz w:val="28"/>
          <w:szCs w:val="28"/>
          <w:rtl/>
        </w:rPr>
        <w:t xml:space="preserve">ب </w:t>
      </w:r>
      <w:r w:rsidRPr="00636EED">
        <w:rPr>
          <w:rFonts w:asciiTheme="majorBidi" w:hAnsiTheme="majorBidi" w:cstheme="majorBidi"/>
          <w:sz w:val="28"/>
          <w:szCs w:val="28"/>
          <w:rtl/>
        </w:rPr>
        <w:t>بأي</w:t>
      </w:r>
      <w:r w:rsidR="00E3663F" w:rsidRPr="00636EED">
        <w:rPr>
          <w:rFonts w:asciiTheme="majorBidi" w:hAnsiTheme="majorBidi" w:cstheme="majorBidi"/>
          <w:sz w:val="28"/>
          <w:szCs w:val="28"/>
          <w:rtl/>
        </w:rPr>
        <w:t xml:space="preserve"> صفة ولو في غير </w:t>
      </w:r>
      <w:r w:rsidRPr="00636EED">
        <w:rPr>
          <w:rFonts w:asciiTheme="majorBidi" w:hAnsiTheme="majorBidi" w:cstheme="majorBidi"/>
          <w:sz w:val="28"/>
          <w:szCs w:val="28"/>
          <w:rtl/>
        </w:rPr>
        <w:t>أوقات</w:t>
      </w:r>
      <w:r w:rsidR="00E3663F" w:rsidRPr="00636EED">
        <w:rPr>
          <w:rFonts w:asciiTheme="majorBidi" w:hAnsiTheme="majorBidi" w:cstheme="majorBidi"/>
          <w:sz w:val="28"/>
          <w:szCs w:val="28"/>
          <w:rtl/>
        </w:rPr>
        <w:t xml:space="preserve"> </w:t>
      </w:r>
      <w:r w:rsidR="00843102" w:rsidRPr="00636EED">
        <w:rPr>
          <w:rFonts w:asciiTheme="majorBidi" w:hAnsiTheme="majorBidi" w:cstheme="majorBidi"/>
          <w:sz w:val="28"/>
          <w:szCs w:val="28"/>
          <w:rtl/>
        </w:rPr>
        <w:t>التد</w:t>
      </w:r>
      <w:r w:rsidRPr="00636EED">
        <w:rPr>
          <w:rFonts w:asciiTheme="majorBidi" w:hAnsiTheme="majorBidi" w:cstheme="majorBidi"/>
          <w:sz w:val="28"/>
          <w:szCs w:val="28"/>
          <w:rtl/>
        </w:rPr>
        <w:t>ر</w:t>
      </w:r>
      <w:r w:rsidR="00843102" w:rsidRPr="00636EED">
        <w:rPr>
          <w:rFonts w:asciiTheme="majorBidi" w:hAnsiTheme="majorBidi" w:cstheme="majorBidi"/>
          <w:sz w:val="28"/>
          <w:szCs w:val="28"/>
          <w:rtl/>
        </w:rPr>
        <w:t xml:space="preserve">يب المقررة . </w:t>
      </w:r>
    </w:p>
    <w:p w:rsidR="007725BE" w:rsidRPr="00304580" w:rsidRDefault="0022754C" w:rsidP="00304580">
      <w:pPr>
        <w:pStyle w:val="a3"/>
        <w:numPr>
          <w:ilvl w:val="0"/>
          <w:numId w:val="13"/>
        </w:numPr>
        <w:spacing w:after="0" w:line="360" w:lineRule="auto"/>
        <w:ind w:left="848"/>
        <w:jc w:val="both"/>
        <w:rPr>
          <w:rFonts w:asciiTheme="majorBidi" w:hAnsiTheme="majorBidi" w:cstheme="majorBidi"/>
          <w:sz w:val="28"/>
          <w:szCs w:val="28"/>
          <w:rtl/>
        </w:rPr>
      </w:pPr>
      <w:r w:rsidRPr="00636EED">
        <w:rPr>
          <w:rFonts w:asciiTheme="majorBidi" w:hAnsiTheme="majorBidi" w:cstheme="majorBidi"/>
          <w:sz w:val="28"/>
          <w:szCs w:val="28"/>
          <w:rtl/>
        </w:rPr>
        <w:t>أن</w:t>
      </w:r>
      <w:r w:rsidR="00843102" w:rsidRPr="00636EED">
        <w:rPr>
          <w:rFonts w:asciiTheme="majorBidi" w:hAnsiTheme="majorBidi" w:cstheme="majorBidi"/>
          <w:sz w:val="28"/>
          <w:szCs w:val="28"/>
          <w:rtl/>
        </w:rPr>
        <w:t xml:space="preserve"> يخالف التعليم</w:t>
      </w:r>
      <w:r w:rsidRPr="00636EED">
        <w:rPr>
          <w:rFonts w:asciiTheme="majorBidi" w:hAnsiTheme="majorBidi" w:cstheme="majorBidi"/>
          <w:sz w:val="28"/>
          <w:szCs w:val="28"/>
          <w:rtl/>
        </w:rPr>
        <w:t>ات والتوجيهات الصادرة اليه من ر</w:t>
      </w:r>
      <w:r w:rsidR="00843102" w:rsidRPr="00636EED">
        <w:rPr>
          <w:rFonts w:asciiTheme="majorBidi" w:hAnsiTheme="majorBidi" w:cstheme="majorBidi"/>
          <w:sz w:val="28"/>
          <w:szCs w:val="28"/>
          <w:rtl/>
        </w:rPr>
        <w:t>ؤسا</w:t>
      </w:r>
      <w:r w:rsidRPr="00636EED">
        <w:rPr>
          <w:rFonts w:asciiTheme="majorBidi" w:hAnsiTheme="majorBidi" w:cstheme="majorBidi"/>
          <w:sz w:val="28"/>
          <w:szCs w:val="28"/>
          <w:rtl/>
        </w:rPr>
        <w:t>ئ</w:t>
      </w:r>
      <w:r w:rsidR="00843102" w:rsidRPr="00636EED">
        <w:rPr>
          <w:rFonts w:asciiTheme="majorBidi" w:hAnsiTheme="majorBidi" w:cstheme="majorBidi"/>
          <w:sz w:val="28"/>
          <w:szCs w:val="28"/>
          <w:rtl/>
        </w:rPr>
        <w:t>ه بما فيها تغير حطة الت</w:t>
      </w:r>
      <w:r w:rsidRPr="00636EED">
        <w:rPr>
          <w:rFonts w:asciiTheme="majorBidi" w:hAnsiTheme="majorBidi" w:cstheme="majorBidi"/>
          <w:sz w:val="28"/>
          <w:szCs w:val="28"/>
          <w:rtl/>
        </w:rPr>
        <w:t>د</w:t>
      </w:r>
      <w:r w:rsidR="00843102" w:rsidRPr="00636EED">
        <w:rPr>
          <w:rFonts w:asciiTheme="majorBidi" w:hAnsiTheme="majorBidi" w:cstheme="majorBidi"/>
          <w:sz w:val="28"/>
          <w:szCs w:val="28"/>
          <w:rtl/>
        </w:rPr>
        <w:t xml:space="preserve">ريب المقررة دون الرجوع </w:t>
      </w:r>
      <w:r w:rsidRPr="00636EED">
        <w:rPr>
          <w:rFonts w:asciiTheme="majorBidi" w:hAnsiTheme="majorBidi" w:cstheme="majorBidi"/>
          <w:sz w:val="28"/>
          <w:szCs w:val="28"/>
          <w:rtl/>
        </w:rPr>
        <w:t>إلى</w:t>
      </w:r>
      <w:r w:rsidR="00843102" w:rsidRPr="00636EED">
        <w:rPr>
          <w:rFonts w:asciiTheme="majorBidi" w:hAnsiTheme="majorBidi" w:cstheme="majorBidi"/>
          <w:sz w:val="28"/>
          <w:szCs w:val="28"/>
          <w:rtl/>
        </w:rPr>
        <w:t xml:space="preserve"> الجهة المختصة </w:t>
      </w:r>
      <w:r w:rsidR="00C15E23" w:rsidRPr="00636EED">
        <w:rPr>
          <w:rFonts w:asciiTheme="majorBidi" w:hAnsiTheme="majorBidi" w:cstheme="majorBidi"/>
          <w:sz w:val="28"/>
          <w:szCs w:val="28"/>
          <w:rtl/>
        </w:rPr>
        <w:t>أو</w:t>
      </w:r>
      <w:r w:rsidR="00843102" w:rsidRPr="00636EED">
        <w:rPr>
          <w:rFonts w:asciiTheme="majorBidi" w:hAnsiTheme="majorBidi" w:cstheme="majorBidi"/>
          <w:sz w:val="28"/>
          <w:szCs w:val="28"/>
          <w:rtl/>
        </w:rPr>
        <w:t xml:space="preserve"> ال</w:t>
      </w:r>
      <w:r w:rsidRPr="00636EED">
        <w:rPr>
          <w:rFonts w:asciiTheme="majorBidi" w:hAnsiTheme="majorBidi" w:cstheme="majorBidi"/>
          <w:sz w:val="28"/>
          <w:szCs w:val="28"/>
          <w:rtl/>
        </w:rPr>
        <w:t>مك</w:t>
      </w:r>
      <w:r w:rsidR="00843102" w:rsidRPr="00636EED">
        <w:rPr>
          <w:rFonts w:asciiTheme="majorBidi" w:hAnsiTheme="majorBidi" w:cstheme="majorBidi"/>
          <w:sz w:val="28"/>
          <w:szCs w:val="28"/>
          <w:rtl/>
        </w:rPr>
        <w:t xml:space="preserve">لفة بذلك  . </w:t>
      </w:r>
    </w:p>
    <w:p w:rsidR="00843102" w:rsidRPr="00636EED" w:rsidRDefault="00843102" w:rsidP="00636EED">
      <w:pPr>
        <w:spacing w:after="0" w:line="360" w:lineRule="auto"/>
        <w:jc w:val="center"/>
        <w:rPr>
          <w:rFonts w:asciiTheme="majorBidi" w:hAnsiTheme="majorBidi" w:cstheme="majorBidi"/>
          <w:sz w:val="28"/>
          <w:szCs w:val="28"/>
          <w:rtl/>
        </w:rPr>
      </w:pPr>
      <w:r w:rsidRPr="00636EED">
        <w:rPr>
          <w:rFonts w:asciiTheme="majorBidi" w:hAnsiTheme="majorBidi" w:cstheme="majorBidi"/>
          <w:b/>
          <w:bCs/>
          <w:sz w:val="38"/>
          <w:szCs w:val="38"/>
          <w:rtl/>
        </w:rPr>
        <w:t>مادة</w:t>
      </w:r>
      <w:r w:rsidR="00F06D7A" w:rsidRPr="00636EED">
        <w:rPr>
          <w:rFonts w:asciiTheme="majorBidi" w:hAnsiTheme="majorBidi" w:cstheme="majorBidi"/>
          <w:b/>
          <w:bCs/>
          <w:sz w:val="38"/>
          <w:szCs w:val="38"/>
          <w:rtl/>
        </w:rPr>
        <w:t xml:space="preserve"> ( </w:t>
      </w:r>
      <w:r w:rsidRPr="00636EED">
        <w:rPr>
          <w:rFonts w:asciiTheme="majorBidi" w:hAnsiTheme="majorBidi" w:cstheme="majorBidi"/>
          <w:b/>
          <w:bCs/>
          <w:sz w:val="38"/>
          <w:szCs w:val="38"/>
          <w:rtl/>
        </w:rPr>
        <w:t>9 )</w:t>
      </w:r>
    </w:p>
    <w:p w:rsidR="00843102" w:rsidRPr="00636EED" w:rsidRDefault="009A3C70"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 xml:space="preserve">التقارير : </w:t>
      </w:r>
      <w:r w:rsidR="00843102" w:rsidRPr="00636EED">
        <w:rPr>
          <w:rFonts w:asciiTheme="majorBidi" w:hAnsiTheme="majorBidi" w:cstheme="majorBidi"/>
          <w:sz w:val="28"/>
          <w:szCs w:val="28"/>
          <w:rtl/>
        </w:rPr>
        <w:t>يخضع أطباء الامتياز لنظام تقارير الكفاءة والملاحظة</w:t>
      </w:r>
      <w:r w:rsidRPr="00636EED">
        <w:rPr>
          <w:rFonts w:asciiTheme="majorBidi" w:hAnsiTheme="majorBidi" w:cstheme="majorBidi"/>
          <w:sz w:val="38"/>
          <w:szCs w:val="38"/>
          <w:rtl/>
        </w:rPr>
        <w:t xml:space="preserve"> .</w:t>
      </w:r>
    </w:p>
    <w:p w:rsidR="009A3C70" w:rsidRPr="00636EED" w:rsidRDefault="00843102" w:rsidP="00636EED">
      <w:pPr>
        <w:pStyle w:val="a3"/>
        <w:numPr>
          <w:ilvl w:val="0"/>
          <w:numId w:val="16"/>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يتضمن التقرير بيان حالة طبيب الامتياز من جميع النواحي التي تتصل بقيامه بمهام الطب من حيث المواظبة والسلوك المهني والأداء وفقا للنموذج المرفق</w:t>
      </w:r>
      <w:r w:rsidR="009A3C70" w:rsidRPr="00636EED">
        <w:rPr>
          <w:rFonts w:asciiTheme="majorBidi" w:hAnsiTheme="majorBidi" w:cstheme="majorBidi"/>
          <w:sz w:val="28"/>
          <w:szCs w:val="28"/>
          <w:rtl/>
        </w:rPr>
        <w:t xml:space="preserve"> .</w:t>
      </w:r>
    </w:p>
    <w:p w:rsidR="00843102" w:rsidRPr="00636EED" w:rsidRDefault="00843102" w:rsidP="00636EED">
      <w:pPr>
        <w:pStyle w:val="a3"/>
        <w:numPr>
          <w:ilvl w:val="0"/>
          <w:numId w:val="16"/>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lastRenderedPageBreak/>
        <w:t>يوضع التقرير عن كل طبيب امتياز ويعد بمعرفة الأطباء المشرفون بعد اعتمادها من رؤساء الوحدات والأقسام ( مادة 15</w:t>
      </w:r>
      <w:r w:rsidR="009A3C70"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 وتقدر درجة الكفاءة طبقا لتقديرات النجاح المنصوص عليها في اللائحة الداخلية للكلية وترصد بنموذج البطاقة المرفقة في نهاية كل مرحلة من مراحل التدريب </w:t>
      </w:r>
      <w:r w:rsidR="009A3C70" w:rsidRPr="00636EED">
        <w:rPr>
          <w:rFonts w:asciiTheme="majorBidi" w:hAnsiTheme="majorBidi" w:cstheme="majorBidi"/>
          <w:sz w:val="28"/>
          <w:szCs w:val="28"/>
          <w:rtl/>
        </w:rPr>
        <w:t>.</w:t>
      </w:r>
    </w:p>
    <w:p w:rsidR="009C76FD" w:rsidRPr="00636EED" w:rsidRDefault="008330F3"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مـادة (10)</w:t>
      </w:r>
    </w:p>
    <w:p w:rsidR="00A33753" w:rsidRPr="00636EED" w:rsidRDefault="008330F3"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ساعات التدريب الأسبوعية</w:t>
      </w:r>
      <w:r w:rsidR="009A3C70" w:rsidRPr="00636EED">
        <w:rPr>
          <w:rFonts w:asciiTheme="majorBidi" w:hAnsiTheme="majorBidi" w:cstheme="majorBidi"/>
          <w:sz w:val="38"/>
          <w:szCs w:val="38"/>
          <w:rtl/>
        </w:rPr>
        <w:t xml:space="preserve"> </w:t>
      </w:r>
      <w:r w:rsidR="00592ED4" w:rsidRPr="00636EED">
        <w:rPr>
          <w:rFonts w:asciiTheme="majorBidi" w:hAnsiTheme="majorBidi" w:cstheme="majorBidi"/>
          <w:sz w:val="38"/>
          <w:szCs w:val="38"/>
          <w:rtl/>
        </w:rPr>
        <w:t>:</w:t>
      </w:r>
      <w:r w:rsidR="00592ED4" w:rsidRPr="00636EED">
        <w:rPr>
          <w:rFonts w:asciiTheme="majorBidi" w:hAnsiTheme="majorBidi" w:cstheme="majorBidi"/>
          <w:sz w:val="28"/>
          <w:szCs w:val="28"/>
          <w:rtl/>
        </w:rPr>
        <w:t xml:space="preserve"> ي</w:t>
      </w:r>
      <w:r w:rsidR="00A33753" w:rsidRPr="00636EED">
        <w:rPr>
          <w:rFonts w:asciiTheme="majorBidi" w:hAnsiTheme="majorBidi" w:cstheme="majorBidi"/>
          <w:sz w:val="28"/>
          <w:szCs w:val="28"/>
          <w:rtl/>
        </w:rPr>
        <w:t>كلف</w:t>
      </w:r>
      <w:r w:rsidRPr="00636EED">
        <w:rPr>
          <w:rFonts w:asciiTheme="majorBidi" w:hAnsiTheme="majorBidi" w:cstheme="majorBidi"/>
          <w:sz w:val="28"/>
          <w:szCs w:val="28"/>
          <w:rtl/>
        </w:rPr>
        <w:t xml:space="preserve"> طبيب </w:t>
      </w:r>
      <w:r w:rsidR="00A33753" w:rsidRPr="00636EED">
        <w:rPr>
          <w:rFonts w:asciiTheme="majorBidi" w:hAnsiTheme="majorBidi" w:cstheme="majorBidi"/>
          <w:sz w:val="28"/>
          <w:szCs w:val="28"/>
          <w:rtl/>
        </w:rPr>
        <w:t>الامتياز</w:t>
      </w:r>
      <w:r w:rsidRPr="00636EED">
        <w:rPr>
          <w:rFonts w:asciiTheme="majorBidi" w:hAnsiTheme="majorBidi" w:cstheme="majorBidi"/>
          <w:sz w:val="28"/>
          <w:szCs w:val="28"/>
          <w:rtl/>
        </w:rPr>
        <w:t xml:space="preserve"> بالعمل طيلة فترة التدريب (</w:t>
      </w:r>
      <w:r w:rsidR="009A3C70"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78</w:t>
      </w:r>
      <w:r w:rsidR="009A3C70"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 </w:t>
      </w:r>
      <w:r w:rsidR="00A33753" w:rsidRPr="00636EED">
        <w:rPr>
          <w:rFonts w:asciiTheme="majorBidi" w:hAnsiTheme="majorBidi" w:cstheme="majorBidi"/>
          <w:sz w:val="28"/>
          <w:szCs w:val="28"/>
          <w:rtl/>
        </w:rPr>
        <w:t>ثماني</w:t>
      </w:r>
      <w:r w:rsidRPr="00636EED">
        <w:rPr>
          <w:rFonts w:asciiTheme="majorBidi" w:hAnsiTheme="majorBidi" w:cstheme="majorBidi"/>
          <w:sz w:val="28"/>
          <w:szCs w:val="28"/>
          <w:rtl/>
        </w:rPr>
        <w:t xml:space="preserve">ة وسبعون ساعة </w:t>
      </w:r>
      <w:r w:rsidR="00A33753" w:rsidRPr="00636EED">
        <w:rPr>
          <w:rFonts w:asciiTheme="majorBidi" w:hAnsiTheme="majorBidi" w:cstheme="majorBidi"/>
          <w:sz w:val="28"/>
          <w:szCs w:val="28"/>
          <w:rtl/>
        </w:rPr>
        <w:t>أسبوعيا</w:t>
      </w:r>
      <w:r w:rsidRPr="00636EED">
        <w:rPr>
          <w:rFonts w:asciiTheme="majorBidi" w:hAnsiTheme="majorBidi" w:cstheme="majorBidi"/>
          <w:sz w:val="28"/>
          <w:szCs w:val="28"/>
          <w:rtl/>
        </w:rPr>
        <w:t xml:space="preserve"> كحد أقصى وأن لا يقل عن (</w:t>
      </w:r>
      <w:r w:rsidR="009A3C70" w:rsidRPr="00636EED">
        <w:rPr>
          <w:rFonts w:asciiTheme="majorBidi" w:hAnsiTheme="majorBidi" w:cstheme="majorBidi"/>
          <w:sz w:val="28"/>
          <w:szCs w:val="28"/>
          <w:rtl/>
        </w:rPr>
        <w:t xml:space="preserve"> </w:t>
      </w:r>
      <w:r w:rsidR="00A33753" w:rsidRPr="00636EED">
        <w:rPr>
          <w:rFonts w:asciiTheme="majorBidi" w:hAnsiTheme="majorBidi" w:cstheme="majorBidi"/>
          <w:sz w:val="28"/>
          <w:szCs w:val="28"/>
          <w:rtl/>
        </w:rPr>
        <w:t>6</w:t>
      </w:r>
      <w:r w:rsidRPr="00636EED">
        <w:rPr>
          <w:rFonts w:asciiTheme="majorBidi" w:hAnsiTheme="majorBidi" w:cstheme="majorBidi"/>
          <w:sz w:val="28"/>
          <w:szCs w:val="28"/>
          <w:rtl/>
        </w:rPr>
        <w:t>0</w:t>
      </w:r>
      <w:r w:rsidR="009A3C70"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ساعة أسبوعيا .</w:t>
      </w:r>
    </w:p>
    <w:p w:rsidR="00A33753" w:rsidRPr="00636EED" w:rsidRDefault="008330F3" w:rsidP="00636EED">
      <w:pPr>
        <w:spacing w:after="0" w:line="360" w:lineRule="auto"/>
        <w:jc w:val="center"/>
        <w:rPr>
          <w:rFonts w:asciiTheme="majorBidi" w:hAnsiTheme="majorBidi" w:cstheme="majorBidi"/>
          <w:sz w:val="28"/>
          <w:szCs w:val="28"/>
          <w:rtl/>
        </w:rPr>
      </w:pPr>
      <w:r w:rsidRPr="00636EED">
        <w:rPr>
          <w:rFonts w:asciiTheme="majorBidi" w:hAnsiTheme="majorBidi" w:cstheme="majorBidi"/>
          <w:b/>
          <w:bCs/>
          <w:sz w:val="38"/>
          <w:szCs w:val="38"/>
          <w:rtl/>
        </w:rPr>
        <w:t xml:space="preserve">مادة </w:t>
      </w:r>
      <w:r w:rsidR="00A33753" w:rsidRPr="00636EED">
        <w:rPr>
          <w:rFonts w:asciiTheme="majorBidi" w:hAnsiTheme="majorBidi" w:cstheme="majorBidi"/>
          <w:b/>
          <w:bCs/>
          <w:sz w:val="38"/>
          <w:szCs w:val="38"/>
          <w:rtl/>
        </w:rPr>
        <w:t>(11)</w:t>
      </w:r>
    </w:p>
    <w:p w:rsidR="007725BE" w:rsidRPr="00636EED" w:rsidRDefault="008330F3" w:rsidP="00636EED">
      <w:pPr>
        <w:spacing w:after="0" w:line="360" w:lineRule="auto"/>
        <w:jc w:val="both"/>
        <w:rPr>
          <w:rFonts w:asciiTheme="majorBidi" w:hAnsiTheme="majorBidi" w:cstheme="majorBidi"/>
          <w:sz w:val="28"/>
          <w:szCs w:val="28"/>
          <w:rtl/>
        </w:rPr>
      </w:pPr>
      <w:r w:rsidRPr="00636EED">
        <w:rPr>
          <w:rFonts w:asciiTheme="majorBidi" w:hAnsiTheme="majorBidi" w:cstheme="majorBidi"/>
          <w:sz w:val="38"/>
          <w:szCs w:val="38"/>
          <w:rtl/>
        </w:rPr>
        <w:t>حق طبيب الامتياز في الإجازات والعطلات</w:t>
      </w:r>
      <w:r w:rsidR="009A3C70" w:rsidRPr="00636EED">
        <w:rPr>
          <w:rFonts w:asciiTheme="majorBidi" w:hAnsiTheme="majorBidi" w:cstheme="majorBidi"/>
          <w:sz w:val="38"/>
          <w:szCs w:val="38"/>
          <w:rtl/>
        </w:rPr>
        <w:t xml:space="preserve"> </w:t>
      </w:r>
      <w:r w:rsidR="00592ED4"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الإجازات والعطلات حق </w:t>
      </w:r>
      <w:r w:rsidR="00A33753" w:rsidRPr="00636EED">
        <w:rPr>
          <w:rFonts w:asciiTheme="majorBidi" w:hAnsiTheme="majorBidi" w:cstheme="majorBidi"/>
          <w:sz w:val="28"/>
          <w:szCs w:val="28"/>
          <w:rtl/>
        </w:rPr>
        <w:t>لطبيب</w:t>
      </w:r>
      <w:r w:rsidRPr="00636EED">
        <w:rPr>
          <w:rFonts w:asciiTheme="majorBidi" w:hAnsiTheme="majorBidi" w:cstheme="majorBidi"/>
          <w:sz w:val="28"/>
          <w:szCs w:val="28"/>
          <w:rtl/>
        </w:rPr>
        <w:t xml:space="preserve"> </w:t>
      </w:r>
      <w:r w:rsidR="00A33753" w:rsidRPr="00636EED">
        <w:rPr>
          <w:rFonts w:asciiTheme="majorBidi" w:hAnsiTheme="majorBidi" w:cstheme="majorBidi"/>
          <w:sz w:val="28"/>
          <w:szCs w:val="28"/>
          <w:rtl/>
        </w:rPr>
        <w:t>الامتياز</w:t>
      </w:r>
      <w:r w:rsidRPr="00636EED">
        <w:rPr>
          <w:rFonts w:asciiTheme="majorBidi" w:hAnsiTheme="majorBidi" w:cstheme="majorBidi"/>
          <w:sz w:val="28"/>
          <w:szCs w:val="28"/>
          <w:rtl/>
        </w:rPr>
        <w:t xml:space="preserve"> يمارسه على النحو التالي :</w:t>
      </w:r>
    </w:p>
    <w:p w:rsidR="00A33753" w:rsidRPr="00636EED" w:rsidRDefault="008330F3" w:rsidP="00636EED">
      <w:pPr>
        <w:pStyle w:val="a3"/>
        <w:numPr>
          <w:ilvl w:val="0"/>
          <w:numId w:val="38"/>
        </w:numPr>
        <w:spacing w:after="0" w:line="360" w:lineRule="auto"/>
        <w:jc w:val="both"/>
        <w:rPr>
          <w:rFonts w:asciiTheme="majorBidi" w:hAnsiTheme="majorBidi" w:cstheme="majorBidi"/>
          <w:sz w:val="28"/>
          <w:szCs w:val="28"/>
          <w:rtl/>
        </w:rPr>
      </w:pPr>
      <w:r w:rsidRPr="00636EED">
        <w:rPr>
          <w:rFonts w:asciiTheme="majorBidi" w:hAnsiTheme="majorBidi" w:cstheme="majorBidi"/>
          <w:sz w:val="38"/>
          <w:szCs w:val="38"/>
          <w:rtl/>
        </w:rPr>
        <w:t>الإجازة الطارئة :</w:t>
      </w:r>
    </w:p>
    <w:p w:rsidR="00AB4A9D" w:rsidRPr="00636EED" w:rsidRDefault="00407596" w:rsidP="00636EED">
      <w:pPr>
        <w:pStyle w:val="a3"/>
        <w:numPr>
          <w:ilvl w:val="0"/>
          <w:numId w:val="8"/>
        </w:numPr>
        <w:spacing w:after="0" w:line="360" w:lineRule="auto"/>
        <w:ind w:left="848"/>
        <w:jc w:val="both"/>
        <w:rPr>
          <w:rFonts w:asciiTheme="majorBidi" w:hAnsiTheme="majorBidi" w:cstheme="majorBidi"/>
          <w:sz w:val="28"/>
          <w:szCs w:val="28"/>
        </w:rPr>
      </w:pPr>
      <w:r w:rsidRPr="00636EED">
        <w:rPr>
          <w:rFonts w:asciiTheme="majorBidi" w:hAnsiTheme="majorBidi" w:cstheme="majorBidi"/>
          <w:sz w:val="28"/>
          <w:szCs w:val="28"/>
          <w:rtl/>
        </w:rPr>
        <w:t>تكون الإجازة الطارئة لسبب قهري</w:t>
      </w:r>
      <w:r w:rsidR="00BD4106">
        <w:rPr>
          <w:rFonts w:asciiTheme="majorBidi" w:hAnsiTheme="majorBidi" w:cstheme="majorBidi"/>
          <w:sz w:val="28"/>
          <w:szCs w:val="28"/>
          <w:rtl/>
        </w:rPr>
        <w:t>،</w:t>
      </w:r>
      <w:r w:rsidR="00717F78">
        <w:rPr>
          <w:rFonts w:asciiTheme="majorBidi" w:hAnsiTheme="majorBidi" w:cstheme="majorBidi" w:hint="cs"/>
          <w:sz w:val="28"/>
          <w:szCs w:val="28"/>
          <w:rtl/>
        </w:rPr>
        <w:t xml:space="preserve"> </w:t>
      </w:r>
      <w:r w:rsidR="00BD4106">
        <w:rPr>
          <w:rFonts w:asciiTheme="majorBidi" w:hAnsiTheme="majorBidi" w:cstheme="majorBidi"/>
          <w:sz w:val="28"/>
          <w:szCs w:val="28"/>
          <w:rtl/>
        </w:rPr>
        <w:t>ويجب على</w:t>
      </w:r>
      <w:r w:rsidR="00BD4106">
        <w:rPr>
          <w:rFonts w:asciiTheme="majorBidi" w:hAnsiTheme="majorBidi" w:cstheme="majorBidi" w:hint="cs"/>
          <w:sz w:val="28"/>
          <w:szCs w:val="28"/>
          <w:rtl/>
        </w:rPr>
        <w:t xml:space="preserve"> </w:t>
      </w:r>
      <w:r w:rsidR="00A33753" w:rsidRPr="00636EED">
        <w:rPr>
          <w:rFonts w:asciiTheme="majorBidi" w:hAnsiTheme="majorBidi" w:cstheme="majorBidi"/>
          <w:sz w:val="28"/>
          <w:szCs w:val="28"/>
          <w:rtl/>
        </w:rPr>
        <w:t>ط</w:t>
      </w:r>
      <w:r w:rsidR="008330F3" w:rsidRPr="00636EED">
        <w:rPr>
          <w:rFonts w:asciiTheme="majorBidi" w:hAnsiTheme="majorBidi" w:cstheme="majorBidi"/>
          <w:sz w:val="28"/>
          <w:szCs w:val="28"/>
          <w:rtl/>
        </w:rPr>
        <w:t>بيب الامتياز اس</w:t>
      </w:r>
      <w:r w:rsidR="00A33753" w:rsidRPr="00636EED">
        <w:rPr>
          <w:rFonts w:asciiTheme="majorBidi" w:hAnsiTheme="majorBidi" w:cstheme="majorBidi"/>
          <w:sz w:val="28"/>
          <w:szCs w:val="28"/>
          <w:rtl/>
        </w:rPr>
        <w:t>تئذ</w:t>
      </w:r>
      <w:r w:rsidR="008330F3" w:rsidRPr="00636EED">
        <w:rPr>
          <w:rFonts w:asciiTheme="majorBidi" w:hAnsiTheme="majorBidi" w:cstheme="majorBidi"/>
          <w:sz w:val="28"/>
          <w:szCs w:val="28"/>
          <w:rtl/>
        </w:rPr>
        <w:t xml:space="preserve">ان رؤساءه مقدما </w:t>
      </w:r>
      <w:r w:rsidR="00A33753" w:rsidRPr="00636EED">
        <w:rPr>
          <w:rFonts w:asciiTheme="majorBidi" w:hAnsiTheme="majorBidi" w:cstheme="majorBidi"/>
          <w:sz w:val="28"/>
          <w:szCs w:val="28"/>
          <w:rtl/>
        </w:rPr>
        <w:t>للترخيص</w:t>
      </w:r>
      <w:r w:rsidR="008330F3" w:rsidRPr="00636EED">
        <w:rPr>
          <w:rFonts w:asciiTheme="majorBidi" w:hAnsiTheme="majorBidi" w:cstheme="majorBidi"/>
          <w:sz w:val="28"/>
          <w:szCs w:val="28"/>
          <w:rtl/>
        </w:rPr>
        <w:t xml:space="preserve"> له بالغياب .</w:t>
      </w:r>
    </w:p>
    <w:p w:rsidR="00AB4A9D" w:rsidRPr="00636EED" w:rsidRDefault="008330F3" w:rsidP="00636EED">
      <w:pPr>
        <w:pStyle w:val="a3"/>
        <w:numPr>
          <w:ilvl w:val="0"/>
          <w:numId w:val="8"/>
        </w:numPr>
        <w:spacing w:after="0" w:line="360" w:lineRule="auto"/>
        <w:ind w:left="848"/>
        <w:jc w:val="both"/>
        <w:rPr>
          <w:rFonts w:asciiTheme="majorBidi" w:hAnsiTheme="majorBidi" w:cstheme="majorBidi"/>
          <w:sz w:val="28"/>
          <w:szCs w:val="28"/>
        </w:rPr>
      </w:pPr>
      <w:r w:rsidRPr="00636EED">
        <w:rPr>
          <w:rFonts w:asciiTheme="majorBidi" w:hAnsiTheme="majorBidi" w:cstheme="majorBidi"/>
          <w:sz w:val="28"/>
          <w:szCs w:val="28"/>
          <w:rtl/>
        </w:rPr>
        <w:t xml:space="preserve"> لا تكون الإجازة الطارئة لأكثر من ثلاثة أيام في المرة الواحدة بحيث لا يتجاوز مجموعها أثني عشر يوما في السنة .</w:t>
      </w:r>
    </w:p>
    <w:p w:rsidR="00A33753" w:rsidRPr="00636EED" w:rsidRDefault="008330F3" w:rsidP="00636EED">
      <w:pPr>
        <w:pStyle w:val="a3"/>
        <w:numPr>
          <w:ilvl w:val="0"/>
          <w:numId w:val="8"/>
        </w:numPr>
        <w:spacing w:after="0" w:line="360" w:lineRule="auto"/>
        <w:ind w:left="848"/>
        <w:jc w:val="both"/>
        <w:rPr>
          <w:rFonts w:asciiTheme="majorBidi" w:hAnsiTheme="majorBidi" w:cstheme="majorBidi"/>
          <w:sz w:val="28"/>
          <w:szCs w:val="28"/>
        </w:rPr>
      </w:pPr>
      <w:r w:rsidRPr="00636EED">
        <w:rPr>
          <w:rFonts w:asciiTheme="majorBidi" w:hAnsiTheme="majorBidi" w:cstheme="majorBidi"/>
          <w:sz w:val="28"/>
          <w:szCs w:val="28"/>
          <w:rtl/>
        </w:rPr>
        <w:t>لا يجوز أن تت</w:t>
      </w:r>
      <w:r w:rsidR="00A33753" w:rsidRPr="00636EED">
        <w:rPr>
          <w:rFonts w:asciiTheme="majorBidi" w:hAnsiTheme="majorBidi" w:cstheme="majorBidi"/>
          <w:sz w:val="28"/>
          <w:szCs w:val="28"/>
          <w:rtl/>
        </w:rPr>
        <w:t>ص</w:t>
      </w:r>
      <w:r w:rsidRPr="00636EED">
        <w:rPr>
          <w:rFonts w:asciiTheme="majorBidi" w:hAnsiTheme="majorBidi" w:cstheme="majorBidi"/>
          <w:sz w:val="28"/>
          <w:szCs w:val="28"/>
          <w:rtl/>
        </w:rPr>
        <w:t>ل الإجازة ا</w:t>
      </w:r>
      <w:r w:rsidR="00CC7552" w:rsidRPr="00636EED">
        <w:rPr>
          <w:rFonts w:asciiTheme="majorBidi" w:hAnsiTheme="majorBidi" w:cstheme="majorBidi"/>
          <w:sz w:val="28"/>
          <w:szCs w:val="28"/>
          <w:rtl/>
        </w:rPr>
        <w:t>لطارئة</w:t>
      </w:r>
      <w:r w:rsidRPr="00636EED">
        <w:rPr>
          <w:rFonts w:asciiTheme="majorBidi" w:hAnsiTheme="majorBidi" w:cstheme="majorBidi"/>
          <w:sz w:val="28"/>
          <w:szCs w:val="28"/>
          <w:rtl/>
        </w:rPr>
        <w:t xml:space="preserve"> بإجارة من أي نوع آخر</w:t>
      </w:r>
      <w:r w:rsidR="009A3C70" w:rsidRPr="00636EED">
        <w:rPr>
          <w:rFonts w:asciiTheme="majorBidi" w:hAnsiTheme="majorBidi" w:cstheme="majorBidi"/>
          <w:sz w:val="28"/>
          <w:szCs w:val="28"/>
          <w:rtl/>
        </w:rPr>
        <w:t xml:space="preserve"> .</w:t>
      </w:r>
    </w:p>
    <w:p w:rsidR="00A33753" w:rsidRPr="00636EED" w:rsidRDefault="008330F3" w:rsidP="00636EED">
      <w:pPr>
        <w:pStyle w:val="a3"/>
        <w:numPr>
          <w:ilvl w:val="0"/>
          <w:numId w:val="38"/>
        </w:num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الإجازة المرضية :</w:t>
      </w:r>
    </w:p>
    <w:p w:rsidR="0029448E" w:rsidRPr="00636EED" w:rsidRDefault="00A33753" w:rsidP="00636EED">
      <w:pPr>
        <w:pStyle w:val="a3"/>
        <w:numPr>
          <w:ilvl w:val="0"/>
          <w:numId w:val="14"/>
        </w:numPr>
        <w:spacing w:after="0" w:line="360" w:lineRule="auto"/>
        <w:ind w:left="848"/>
        <w:jc w:val="both"/>
        <w:rPr>
          <w:rFonts w:asciiTheme="majorBidi" w:hAnsiTheme="majorBidi" w:cstheme="majorBidi"/>
          <w:sz w:val="28"/>
          <w:szCs w:val="28"/>
          <w:rtl/>
        </w:rPr>
      </w:pPr>
      <w:r w:rsidRPr="00636EED">
        <w:rPr>
          <w:rFonts w:asciiTheme="majorBidi" w:hAnsiTheme="majorBidi" w:cstheme="majorBidi"/>
          <w:sz w:val="28"/>
          <w:szCs w:val="28"/>
          <w:rtl/>
        </w:rPr>
        <w:t>لط</w:t>
      </w:r>
      <w:r w:rsidR="008330F3" w:rsidRPr="00636EED">
        <w:rPr>
          <w:rFonts w:asciiTheme="majorBidi" w:hAnsiTheme="majorBidi" w:cstheme="majorBidi"/>
          <w:sz w:val="28"/>
          <w:szCs w:val="28"/>
          <w:rtl/>
        </w:rPr>
        <w:t xml:space="preserve">بيب الامتياز الحق في إجازة </w:t>
      </w:r>
      <w:r w:rsidRPr="00636EED">
        <w:rPr>
          <w:rFonts w:asciiTheme="majorBidi" w:hAnsiTheme="majorBidi" w:cstheme="majorBidi"/>
          <w:sz w:val="28"/>
          <w:szCs w:val="28"/>
          <w:rtl/>
        </w:rPr>
        <w:t>مرض</w:t>
      </w:r>
      <w:r w:rsidR="008330F3" w:rsidRPr="00636EED">
        <w:rPr>
          <w:rFonts w:asciiTheme="majorBidi" w:hAnsiTheme="majorBidi" w:cstheme="majorBidi"/>
          <w:sz w:val="28"/>
          <w:szCs w:val="28"/>
          <w:rtl/>
        </w:rPr>
        <w:t xml:space="preserve">يه </w:t>
      </w:r>
      <w:r w:rsidR="0029448E" w:rsidRPr="00636EED">
        <w:rPr>
          <w:rFonts w:asciiTheme="majorBidi" w:hAnsiTheme="majorBidi" w:cstheme="majorBidi"/>
          <w:sz w:val="28"/>
          <w:szCs w:val="28"/>
          <w:rtl/>
        </w:rPr>
        <w:t>بمكافأة</w:t>
      </w:r>
      <w:r w:rsidR="008330F3" w:rsidRPr="00636EED">
        <w:rPr>
          <w:rFonts w:asciiTheme="majorBidi" w:hAnsiTheme="majorBidi" w:cstheme="majorBidi"/>
          <w:sz w:val="28"/>
          <w:szCs w:val="28"/>
          <w:rtl/>
        </w:rPr>
        <w:t xml:space="preserve"> طيلة مدة علاجه .</w:t>
      </w:r>
    </w:p>
    <w:p w:rsidR="0029448E" w:rsidRPr="00636EED" w:rsidRDefault="008330F3" w:rsidP="00636EED">
      <w:pPr>
        <w:pStyle w:val="a3"/>
        <w:numPr>
          <w:ilvl w:val="0"/>
          <w:numId w:val="14"/>
        </w:numPr>
        <w:spacing w:after="0" w:line="360" w:lineRule="auto"/>
        <w:ind w:left="848"/>
        <w:jc w:val="both"/>
        <w:rPr>
          <w:rFonts w:asciiTheme="majorBidi" w:hAnsiTheme="majorBidi" w:cstheme="majorBidi"/>
          <w:sz w:val="28"/>
          <w:szCs w:val="28"/>
          <w:rtl/>
        </w:rPr>
      </w:pPr>
      <w:r w:rsidRPr="00636EED">
        <w:rPr>
          <w:rFonts w:asciiTheme="majorBidi" w:hAnsiTheme="majorBidi" w:cstheme="majorBidi"/>
          <w:sz w:val="28"/>
          <w:szCs w:val="28"/>
          <w:rtl/>
        </w:rPr>
        <w:t>يكون منح الإجازة ال</w:t>
      </w:r>
      <w:r w:rsidR="0029448E" w:rsidRPr="00636EED">
        <w:rPr>
          <w:rFonts w:asciiTheme="majorBidi" w:hAnsiTheme="majorBidi" w:cstheme="majorBidi"/>
          <w:sz w:val="28"/>
          <w:szCs w:val="28"/>
          <w:rtl/>
        </w:rPr>
        <w:t>مرضية بموافقة رئيس القسم المختص</w:t>
      </w:r>
      <w:r w:rsidRPr="00636EED">
        <w:rPr>
          <w:rFonts w:asciiTheme="majorBidi" w:hAnsiTheme="majorBidi" w:cstheme="majorBidi"/>
          <w:sz w:val="28"/>
          <w:szCs w:val="28"/>
          <w:rtl/>
        </w:rPr>
        <w:t xml:space="preserve"> بناء على تقرير </w:t>
      </w:r>
      <w:r w:rsidR="0029448E" w:rsidRPr="00636EED">
        <w:rPr>
          <w:rFonts w:asciiTheme="majorBidi" w:hAnsiTheme="majorBidi" w:cstheme="majorBidi"/>
          <w:sz w:val="28"/>
          <w:szCs w:val="28"/>
          <w:rtl/>
        </w:rPr>
        <w:t>ط</w:t>
      </w:r>
      <w:r w:rsidRPr="00636EED">
        <w:rPr>
          <w:rFonts w:asciiTheme="majorBidi" w:hAnsiTheme="majorBidi" w:cstheme="majorBidi"/>
          <w:sz w:val="28"/>
          <w:szCs w:val="28"/>
          <w:rtl/>
        </w:rPr>
        <w:t xml:space="preserve">بي من الطبيب المعالج على أن يكون من أعضاء هيئة التدريس بالكلية . </w:t>
      </w:r>
    </w:p>
    <w:p w:rsidR="00407596" w:rsidRDefault="0029448E" w:rsidP="00304580">
      <w:pPr>
        <w:pStyle w:val="a3"/>
        <w:numPr>
          <w:ilvl w:val="0"/>
          <w:numId w:val="38"/>
        </w:numPr>
        <w:spacing w:after="0" w:line="360" w:lineRule="auto"/>
        <w:jc w:val="both"/>
        <w:rPr>
          <w:rFonts w:asciiTheme="majorBidi" w:hAnsiTheme="majorBidi" w:cstheme="majorBidi"/>
          <w:sz w:val="38"/>
          <w:szCs w:val="38"/>
        </w:rPr>
      </w:pPr>
      <w:r w:rsidRPr="00636EED">
        <w:rPr>
          <w:rFonts w:asciiTheme="majorBidi" w:hAnsiTheme="majorBidi" w:cstheme="majorBidi"/>
          <w:sz w:val="38"/>
          <w:szCs w:val="38"/>
          <w:rtl/>
        </w:rPr>
        <w:t>تطبيق المادة</w:t>
      </w:r>
      <w:r w:rsidR="008330F3" w:rsidRPr="00636EED">
        <w:rPr>
          <w:rFonts w:asciiTheme="majorBidi" w:hAnsiTheme="majorBidi" w:cstheme="majorBidi"/>
          <w:sz w:val="38"/>
          <w:szCs w:val="38"/>
          <w:rtl/>
        </w:rPr>
        <w:t xml:space="preserve"> رقم (</w:t>
      </w:r>
      <w:r w:rsidR="00A41D6D" w:rsidRPr="00636EED">
        <w:rPr>
          <w:rFonts w:asciiTheme="majorBidi" w:hAnsiTheme="majorBidi" w:cstheme="majorBidi"/>
          <w:sz w:val="38"/>
          <w:szCs w:val="38"/>
          <w:rtl/>
        </w:rPr>
        <w:t xml:space="preserve"> </w:t>
      </w:r>
      <w:r w:rsidRPr="00636EED">
        <w:rPr>
          <w:rFonts w:asciiTheme="majorBidi" w:hAnsiTheme="majorBidi" w:cstheme="majorBidi"/>
          <w:sz w:val="38"/>
          <w:szCs w:val="38"/>
          <w:rtl/>
        </w:rPr>
        <w:t>5</w:t>
      </w:r>
      <w:r w:rsidR="00A41D6D" w:rsidRPr="00636EED">
        <w:rPr>
          <w:rFonts w:asciiTheme="majorBidi" w:hAnsiTheme="majorBidi" w:cstheme="majorBidi"/>
          <w:sz w:val="38"/>
          <w:szCs w:val="38"/>
          <w:rtl/>
        </w:rPr>
        <w:t xml:space="preserve"> </w:t>
      </w:r>
      <w:r w:rsidR="008330F3" w:rsidRPr="00636EED">
        <w:rPr>
          <w:rFonts w:asciiTheme="majorBidi" w:hAnsiTheme="majorBidi" w:cstheme="majorBidi"/>
          <w:sz w:val="38"/>
          <w:szCs w:val="38"/>
          <w:rtl/>
        </w:rPr>
        <w:t xml:space="preserve">) </w:t>
      </w:r>
      <w:r w:rsidRPr="00636EED">
        <w:rPr>
          <w:rFonts w:asciiTheme="majorBidi" w:hAnsiTheme="majorBidi" w:cstheme="majorBidi"/>
          <w:sz w:val="38"/>
          <w:szCs w:val="38"/>
          <w:rtl/>
        </w:rPr>
        <w:t>بإعادة مدة الغياب</w:t>
      </w:r>
      <w:r w:rsidR="00A41D6D" w:rsidRPr="00636EED">
        <w:rPr>
          <w:rFonts w:asciiTheme="majorBidi" w:hAnsiTheme="majorBidi" w:cstheme="majorBidi"/>
          <w:sz w:val="38"/>
          <w:szCs w:val="38"/>
          <w:rtl/>
        </w:rPr>
        <w:t xml:space="preserve"> .</w:t>
      </w:r>
    </w:p>
    <w:p w:rsidR="00304580" w:rsidRDefault="00304580" w:rsidP="00304580">
      <w:pPr>
        <w:spacing w:after="0" w:line="360" w:lineRule="auto"/>
        <w:jc w:val="both"/>
        <w:rPr>
          <w:rFonts w:asciiTheme="majorBidi" w:hAnsiTheme="majorBidi" w:cstheme="majorBidi"/>
          <w:sz w:val="38"/>
          <w:szCs w:val="38"/>
          <w:rtl/>
        </w:rPr>
      </w:pPr>
    </w:p>
    <w:p w:rsidR="00304580" w:rsidRDefault="00304580" w:rsidP="00304580">
      <w:pPr>
        <w:spacing w:after="0" w:line="360" w:lineRule="auto"/>
        <w:jc w:val="both"/>
        <w:rPr>
          <w:rFonts w:asciiTheme="majorBidi" w:hAnsiTheme="majorBidi" w:cstheme="majorBidi"/>
          <w:sz w:val="38"/>
          <w:szCs w:val="38"/>
          <w:rtl/>
        </w:rPr>
      </w:pPr>
    </w:p>
    <w:p w:rsidR="00304580" w:rsidRDefault="00304580" w:rsidP="00304580">
      <w:pPr>
        <w:spacing w:after="0" w:line="360" w:lineRule="auto"/>
        <w:jc w:val="both"/>
        <w:rPr>
          <w:rFonts w:asciiTheme="majorBidi" w:hAnsiTheme="majorBidi" w:cstheme="majorBidi"/>
          <w:sz w:val="38"/>
          <w:szCs w:val="38"/>
          <w:rtl/>
        </w:rPr>
      </w:pPr>
    </w:p>
    <w:p w:rsidR="00304580" w:rsidRDefault="00304580" w:rsidP="00304580">
      <w:pPr>
        <w:spacing w:after="0" w:line="360" w:lineRule="auto"/>
        <w:jc w:val="both"/>
        <w:rPr>
          <w:rFonts w:asciiTheme="majorBidi" w:hAnsiTheme="majorBidi" w:cstheme="majorBidi"/>
          <w:sz w:val="38"/>
          <w:szCs w:val="38"/>
          <w:rtl/>
        </w:rPr>
      </w:pPr>
    </w:p>
    <w:p w:rsidR="00304580" w:rsidRPr="00304580" w:rsidRDefault="00304580" w:rsidP="00304580">
      <w:pPr>
        <w:spacing w:after="0" w:line="360" w:lineRule="auto"/>
        <w:jc w:val="both"/>
        <w:rPr>
          <w:rFonts w:asciiTheme="majorBidi" w:hAnsiTheme="majorBidi" w:cstheme="majorBidi"/>
          <w:sz w:val="38"/>
          <w:szCs w:val="38"/>
          <w:rtl/>
        </w:rPr>
      </w:pPr>
    </w:p>
    <w:p w:rsidR="0029448E" w:rsidRPr="00636EED" w:rsidRDefault="008330F3"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lastRenderedPageBreak/>
        <w:t>مـادة (12)</w:t>
      </w:r>
    </w:p>
    <w:p w:rsidR="00843102" w:rsidRPr="00636EED" w:rsidRDefault="008330F3"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الإقامة الدائمة</w:t>
      </w:r>
      <w:r w:rsidR="00A41D6D" w:rsidRPr="00636EED">
        <w:rPr>
          <w:rFonts w:asciiTheme="majorBidi" w:hAnsiTheme="majorBidi" w:cstheme="majorBidi"/>
          <w:sz w:val="38"/>
          <w:szCs w:val="38"/>
          <w:rtl/>
        </w:rPr>
        <w:t xml:space="preserve"> </w:t>
      </w:r>
      <w:r w:rsidR="00592ED4" w:rsidRPr="00636EED">
        <w:rPr>
          <w:rFonts w:asciiTheme="majorBidi" w:hAnsiTheme="majorBidi" w:cstheme="majorBidi"/>
          <w:sz w:val="38"/>
          <w:szCs w:val="38"/>
          <w:rtl/>
        </w:rPr>
        <w:t xml:space="preserve">: </w:t>
      </w:r>
      <w:r w:rsidR="0029448E" w:rsidRPr="00636EED">
        <w:rPr>
          <w:rFonts w:asciiTheme="majorBidi" w:hAnsiTheme="majorBidi" w:cstheme="majorBidi"/>
          <w:sz w:val="28"/>
          <w:szCs w:val="28"/>
          <w:rtl/>
        </w:rPr>
        <w:t>يلزم</w:t>
      </w:r>
      <w:r w:rsidRPr="00636EED">
        <w:rPr>
          <w:rFonts w:asciiTheme="majorBidi" w:hAnsiTheme="majorBidi" w:cstheme="majorBidi"/>
          <w:sz w:val="28"/>
          <w:szCs w:val="28"/>
          <w:rtl/>
        </w:rPr>
        <w:t xml:space="preserve"> </w:t>
      </w:r>
      <w:r w:rsidR="0029448E" w:rsidRPr="00636EED">
        <w:rPr>
          <w:rFonts w:asciiTheme="majorBidi" w:hAnsiTheme="majorBidi" w:cstheme="majorBidi"/>
          <w:sz w:val="28"/>
          <w:szCs w:val="28"/>
          <w:rtl/>
        </w:rPr>
        <w:t>طبيب الامتياز بالإقامة الدائمة بالمرافق الصحية أثن</w:t>
      </w:r>
      <w:r w:rsidRPr="00636EED">
        <w:rPr>
          <w:rFonts w:asciiTheme="majorBidi" w:hAnsiTheme="majorBidi" w:cstheme="majorBidi"/>
          <w:sz w:val="28"/>
          <w:szCs w:val="28"/>
          <w:rtl/>
        </w:rPr>
        <w:t>اء فترة التدريب و</w:t>
      </w:r>
      <w:r w:rsidR="0029448E" w:rsidRPr="00636EED">
        <w:rPr>
          <w:rFonts w:asciiTheme="majorBidi" w:hAnsiTheme="majorBidi" w:cstheme="majorBidi"/>
          <w:sz w:val="28"/>
          <w:szCs w:val="28"/>
          <w:rtl/>
        </w:rPr>
        <w:t>تت</w:t>
      </w:r>
      <w:r w:rsidRPr="00636EED">
        <w:rPr>
          <w:rFonts w:asciiTheme="majorBidi" w:hAnsiTheme="majorBidi" w:cstheme="majorBidi"/>
          <w:sz w:val="28"/>
          <w:szCs w:val="28"/>
          <w:rtl/>
        </w:rPr>
        <w:t>ك</w:t>
      </w:r>
      <w:r w:rsidR="0029448E" w:rsidRPr="00636EED">
        <w:rPr>
          <w:rFonts w:asciiTheme="majorBidi" w:hAnsiTheme="majorBidi" w:cstheme="majorBidi"/>
          <w:sz w:val="28"/>
          <w:szCs w:val="28"/>
          <w:rtl/>
        </w:rPr>
        <w:t>ف</w:t>
      </w:r>
      <w:r w:rsidRPr="00636EED">
        <w:rPr>
          <w:rFonts w:asciiTheme="majorBidi" w:hAnsiTheme="majorBidi" w:cstheme="majorBidi"/>
          <w:sz w:val="28"/>
          <w:szCs w:val="28"/>
          <w:rtl/>
        </w:rPr>
        <w:t xml:space="preserve">ل إدارة المرافق الصحية التعليمية </w:t>
      </w:r>
      <w:r w:rsidR="0029448E" w:rsidRPr="00636EED">
        <w:rPr>
          <w:rFonts w:asciiTheme="majorBidi" w:hAnsiTheme="majorBidi" w:cstheme="majorBidi"/>
          <w:sz w:val="28"/>
          <w:szCs w:val="28"/>
          <w:rtl/>
        </w:rPr>
        <w:t xml:space="preserve">بتوفير الأماكن الملائمة </w:t>
      </w:r>
      <w:r w:rsidRPr="00636EED">
        <w:rPr>
          <w:rFonts w:asciiTheme="majorBidi" w:hAnsiTheme="majorBidi" w:cstheme="majorBidi"/>
          <w:sz w:val="28"/>
          <w:szCs w:val="28"/>
          <w:rtl/>
        </w:rPr>
        <w:t xml:space="preserve"> للإقامة </w:t>
      </w:r>
      <w:r w:rsidR="0029448E" w:rsidRPr="00636EED">
        <w:rPr>
          <w:rFonts w:asciiTheme="majorBidi" w:hAnsiTheme="majorBidi" w:cstheme="majorBidi"/>
          <w:sz w:val="28"/>
          <w:szCs w:val="28"/>
          <w:rtl/>
        </w:rPr>
        <w:t>والإعاشة</w:t>
      </w:r>
      <w:r w:rsidRPr="00636EED">
        <w:rPr>
          <w:rFonts w:asciiTheme="majorBidi" w:hAnsiTheme="majorBidi" w:cstheme="majorBidi"/>
          <w:sz w:val="28"/>
          <w:szCs w:val="28"/>
          <w:rtl/>
        </w:rPr>
        <w:t xml:space="preserve"> الخاصة بهم</w:t>
      </w:r>
      <w:r w:rsidR="00A41D6D" w:rsidRPr="00636EED">
        <w:rPr>
          <w:rFonts w:asciiTheme="majorBidi" w:hAnsiTheme="majorBidi" w:cstheme="majorBidi"/>
          <w:sz w:val="38"/>
          <w:szCs w:val="38"/>
          <w:rtl/>
        </w:rPr>
        <w:t xml:space="preserve"> .</w:t>
      </w:r>
    </w:p>
    <w:p w:rsidR="0029448E" w:rsidRPr="00636EED" w:rsidRDefault="009C76FD"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w:t>
      </w:r>
      <w:r w:rsidR="008330F3" w:rsidRPr="00636EED">
        <w:rPr>
          <w:rFonts w:asciiTheme="majorBidi" w:hAnsiTheme="majorBidi" w:cstheme="majorBidi"/>
          <w:b/>
          <w:bCs/>
          <w:sz w:val="38"/>
          <w:szCs w:val="38"/>
          <w:rtl/>
        </w:rPr>
        <w:t>ـادة (13)</w:t>
      </w:r>
    </w:p>
    <w:p w:rsidR="00795E91" w:rsidRPr="00636EED" w:rsidRDefault="0029448E" w:rsidP="00636EED">
      <w:p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يمنح طبيب الامتياز مكافأة مالية</w:t>
      </w:r>
      <w:r w:rsidR="00795E91" w:rsidRPr="00636EED">
        <w:rPr>
          <w:rFonts w:asciiTheme="majorBidi" w:hAnsiTheme="majorBidi" w:cstheme="majorBidi"/>
          <w:sz w:val="28"/>
          <w:szCs w:val="28"/>
          <w:rtl/>
        </w:rPr>
        <w:t xml:space="preserve"> شه</w:t>
      </w:r>
      <w:r w:rsidR="008330F3" w:rsidRPr="00636EED">
        <w:rPr>
          <w:rFonts w:asciiTheme="majorBidi" w:hAnsiTheme="majorBidi" w:cstheme="majorBidi"/>
          <w:sz w:val="28"/>
          <w:szCs w:val="28"/>
          <w:rtl/>
        </w:rPr>
        <w:t xml:space="preserve">رية </w:t>
      </w:r>
      <w:r w:rsidR="00795E91" w:rsidRPr="00636EED">
        <w:rPr>
          <w:rFonts w:asciiTheme="majorBidi" w:hAnsiTheme="majorBidi" w:cstheme="majorBidi"/>
          <w:sz w:val="28"/>
          <w:szCs w:val="28"/>
          <w:rtl/>
        </w:rPr>
        <w:t>وفقا</w:t>
      </w:r>
      <w:r w:rsidR="00001BE6" w:rsidRPr="00636EED">
        <w:rPr>
          <w:rFonts w:asciiTheme="majorBidi" w:hAnsiTheme="majorBidi" w:cstheme="majorBidi"/>
          <w:sz w:val="28"/>
          <w:szCs w:val="28"/>
          <w:rtl/>
        </w:rPr>
        <w:t xml:space="preserve">ٌ </w:t>
      </w:r>
      <w:r w:rsidR="00795E91" w:rsidRPr="00636EED">
        <w:rPr>
          <w:rFonts w:asciiTheme="majorBidi" w:hAnsiTheme="majorBidi" w:cstheme="majorBidi"/>
          <w:sz w:val="28"/>
          <w:szCs w:val="28"/>
          <w:rtl/>
        </w:rPr>
        <w:t>لل</w:t>
      </w:r>
      <w:r w:rsidR="008330F3" w:rsidRPr="00636EED">
        <w:rPr>
          <w:rFonts w:asciiTheme="majorBidi" w:hAnsiTheme="majorBidi" w:cstheme="majorBidi"/>
          <w:sz w:val="28"/>
          <w:szCs w:val="28"/>
          <w:rtl/>
        </w:rPr>
        <w:t>مقررات المعمول بها في الدولة</w:t>
      </w:r>
      <w:r w:rsidR="00001BE6" w:rsidRPr="00636EED">
        <w:rPr>
          <w:rFonts w:asciiTheme="majorBidi" w:hAnsiTheme="majorBidi" w:cstheme="majorBidi"/>
          <w:sz w:val="28"/>
          <w:szCs w:val="28"/>
          <w:rtl/>
        </w:rPr>
        <w:t xml:space="preserve"> </w:t>
      </w:r>
      <w:r w:rsidR="00795E91" w:rsidRPr="00636EED">
        <w:rPr>
          <w:rFonts w:asciiTheme="majorBidi" w:hAnsiTheme="majorBidi" w:cstheme="majorBidi"/>
          <w:sz w:val="28"/>
          <w:szCs w:val="28"/>
          <w:rtl/>
        </w:rPr>
        <w:t>(</w:t>
      </w:r>
      <w:r w:rsidR="00821E46" w:rsidRPr="00636EED">
        <w:rPr>
          <w:rFonts w:asciiTheme="majorBidi" w:hAnsiTheme="majorBidi" w:cstheme="majorBidi"/>
          <w:sz w:val="28"/>
          <w:szCs w:val="28"/>
          <w:rtl/>
        </w:rPr>
        <w:t xml:space="preserve"> </w:t>
      </w:r>
      <w:r w:rsidR="00795E91" w:rsidRPr="00636EED">
        <w:rPr>
          <w:rFonts w:asciiTheme="majorBidi" w:hAnsiTheme="majorBidi" w:cstheme="majorBidi"/>
          <w:sz w:val="28"/>
          <w:szCs w:val="28"/>
          <w:rtl/>
        </w:rPr>
        <w:t>من</w:t>
      </w:r>
      <w:r w:rsidR="008330F3" w:rsidRPr="00636EED">
        <w:rPr>
          <w:rFonts w:asciiTheme="majorBidi" w:hAnsiTheme="majorBidi" w:cstheme="majorBidi"/>
          <w:sz w:val="28"/>
          <w:szCs w:val="28"/>
          <w:rtl/>
        </w:rPr>
        <w:t xml:space="preserve"> حيث </w:t>
      </w:r>
      <w:r w:rsidR="00795E91" w:rsidRPr="00636EED">
        <w:rPr>
          <w:rFonts w:asciiTheme="majorBidi" w:hAnsiTheme="majorBidi" w:cstheme="majorBidi"/>
          <w:sz w:val="28"/>
          <w:szCs w:val="28"/>
          <w:rtl/>
        </w:rPr>
        <w:t>ال</w:t>
      </w:r>
      <w:r w:rsidR="008330F3" w:rsidRPr="00636EED">
        <w:rPr>
          <w:rFonts w:asciiTheme="majorBidi" w:hAnsiTheme="majorBidi" w:cstheme="majorBidi"/>
          <w:sz w:val="28"/>
          <w:szCs w:val="28"/>
          <w:rtl/>
        </w:rPr>
        <w:t>قيمة و</w:t>
      </w:r>
      <w:r w:rsidR="00795E91" w:rsidRPr="00636EED">
        <w:rPr>
          <w:rFonts w:asciiTheme="majorBidi" w:hAnsiTheme="majorBidi" w:cstheme="majorBidi"/>
          <w:sz w:val="28"/>
          <w:szCs w:val="28"/>
          <w:rtl/>
        </w:rPr>
        <w:t>جهة الد</w:t>
      </w:r>
      <w:r w:rsidR="008330F3" w:rsidRPr="00636EED">
        <w:rPr>
          <w:rFonts w:asciiTheme="majorBidi" w:hAnsiTheme="majorBidi" w:cstheme="majorBidi"/>
          <w:sz w:val="28"/>
          <w:szCs w:val="28"/>
          <w:rtl/>
        </w:rPr>
        <w:t xml:space="preserve">فع </w:t>
      </w:r>
      <w:r w:rsidR="00795E91" w:rsidRPr="00636EED">
        <w:rPr>
          <w:rFonts w:asciiTheme="majorBidi" w:hAnsiTheme="majorBidi" w:cstheme="majorBidi"/>
          <w:sz w:val="28"/>
          <w:szCs w:val="28"/>
          <w:rtl/>
        </w:rPr>
        <w:t>)</w:t>
      </w:r>
    </w:p>
    <w:p w:rsidR="00795E91" w:rsidRPr="00636EED" w:rsidRDefault="00795E91"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w:t>
      </w:r>
      <w:r w:rsidR="008330F3" w:rsidRPr="00636EED">
        <w:rPr>
          <w:rFonts w:asciiTheme="majorBidi" w:hAnsiTheme="majorBidi" w:cstheme="majorBidi"/>
          <w:b/>
          <w:bCs/>
          <w:sz w:val="38"/>
          <w:szCs w:val="38"/>
          <w:rtl/>
        </w:rPr>
        <w:t>ـادة (14)</w:t>
      </w:r>
    </w:p>
    <w:p w:rsidR="008330F3" w:rsidRPr="00636EED" w:rsidRDefault="008330F3" w:rsidP="00636EED">
      <w:pPr>
        <w:spacing w:after="0" w:line="360" w:lineRule="auto"/>
        <w:jc w:val="both"/>
        <w:rPr>
          <w:rFonts w:asciiTheme="majorBidi" w:hAnsiTheme="majorBidi" w:cstheme="majorBidi"/>
          <w:sz w:val="28"/>
          <w:szCs w:val="28"/>
        </w:rPr>
      </w:pPr>
      <w:r w:rsidRPr="00636EED">
        <w:rPr>
          <w:rFonts w:asciiTheme="majorBidi" w:hAnsiTheme="majorBidi" w:cstheme="majorBidi"/>
          <w:sz w:val="38"/>
          <w:szCs w:val="38"/>
          <w:rtl/>
        </w:rPr>
        <w:t>الأقدمية</w:t>
      </w:r>
      <w:r w:rsidR="00821E46" w:rsidRPr="00636EED">
        <w:rPr>
          <w:rFonts w:asciiTheme="majorBidi" w:hAnsiTheme="majorBidi" w:cstheme="majorBidi"/>
          <w:sz w:val="38"/>
          <w:szCs w:val="38"/>
          <w:rtl/>
        </w:rPr>
        <w:t xml:space="preserve"> :</w:t>
      </w:r>
      <w:r w:rsidR="00821E46"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تح</w:t>
      </w:r>
      <w:r w:rsidR="00795E91" w:rsidRPr="00636EED">
        <w:rPr>
          <w:rFonts w:asciiTheme="majorBidi" w:hAnsiTheme="majorBidi" w:cstheme="majorBidi"/>
          <w:sz w:val="28"/>
          <w:szCs w:val="28"/>
          <w:rtl/>
        </w:rPr>
        <w:t>س</w:t>
      </w:r>
      <w:r w:rsidRPr="00636EED">
        <w:rPr>
          <w:rFonts w:asciiTheme="majorBidi" w:hAnsiTheme="majorBidi" w:cstheme="majorBidi"/>
          <w:sz w:val="28"/>
          <w:szCs w:val="28"/>
          <w:rtl/>
        </w:rPr>
        <w:t xml:space="preserve">ب </w:t>
      </w:r>
      <w:r w:rsidR="00795E91" w:rsidRPr="00636EED">
        <w:rPr>
          <w:rFonts w:asciiTheme="majorBidi" w:hAnsiTheme="majorBidi" w:cstheme="majorBidi"/>
          <w:sz w:val="28"/>
          <w:szCs w:val="28"/>
          <w:rtl/>
        </w:rPr>
        <w:t>لطبيب الامتياز عند تعيينه عقب اجتيازه فترة التد</w:t>
      </w:r>
      <w:r w:rsidR="00821E46" w:rsidRPr="00636EED">
        <w:rPr>
          <w:rFonts w:asciiTheme="majorBidi" w:hAnsiTheme="majorBidi" w:cstheme="majorBidi"/>
          <w:sz w:val="28"/>
          <w:szCs w:val="28"/>
          <w:rtl/>
        </w:rPr>
        <w:t>ريب أقدميه</w:t>
      </w:r>
      <w:r w:rsidRPr="00636EED">
        <w:rPr>
          <w:rFonts w:asciiTheme="majorBidi" w:hAnsiTheme="majorBidi" w:cstheme="majorBidi"/>
          <w:sz w:val="28"/>
          <w:szCs w:val="28"/>
          <w:rtl/>
        </w:rPr>
        <w:t xml:space="preserve"> اعتبارية لمدة سنة في الدرجة التي يعين فيها ، وفقا لإحك</w:t>
      </w:r>
      <w:r w:rsidR="00795E91" w:rsidRPr="00636EED">
        <w:rPr>
          <w:rFonts w:asciiTheme="majorBidi" w:hAnsiTheme="majorBidi" w:cstheme="majorBidi"/>
          <w:sz w:val="28"/>
          <w:szCs w:val="28"/>
          <w:rtl/>
        </w:rPr>
        <w:t>ام قانون الخدمة المدنية واللوائح الصادرة بمقتضاه</w:t>
      </w:r>
      <w:r w:rsidR="00821E46" w:rsidRPr="00636EED">
        <w:rPr>
          <w:rFonts w:asciiTheme="majorBidi" w:hAnsiTheme="majorBidi" w:cstheme="majorBidi"/>
          <w:sz w:val="28"/>
          <w:szCs w:val="28"/>
          <w:rtl/>
        </w:rPr>
        <w:t xml:space="preserve"> .</w:t>
      </w:r>
    </w:p>
    <w:p w:rsidR="008330F3" w:rsidRPr="00636EED" w:rsidRDefault="008330F3" w:rsidP="00636EED">
      <w:pPr>
        <w:spacing w:after="0" w:line="360" w:lineRule="auto"/>
        <w:jc w:val="both"/>
        <w:rPr>
          <w:rFonts w:asciiTheme="majorBidi" w:hAnsiTheme="majorBidi" w:cstheme="majorBidi"/>
          <w:sz w:val="28"/>
          <w:szCs w:val="28"/>
        </w:rPr>
      </w:pPr>
    </w:p>
    <w:p w:rsidR="007725BE" w:rsidRPr="00636EED" w:rsidRDefault="007725BE" w:rsidP="00636EED">
      <w:pPr>
        <w:spacing w:after="0" w:line="360" w:lineRule="auto"/>
        <w:jc w:val="center"/>
        <w:rPr>
          <w:rFonts w:asciiTheme="majorBidi" w:hAnsiTheme="majorBidi" w:cstheme="majorBidi"/>
          <w:sz w:val="44"/>
          <w:szCs w:val="44"/>
          <w:rtl/>
        </w:rPr>
      </w:pPr>
    </w:p>
    <w:p w:rsidR="007725BE" w:rsidRPr="00636EED" w:rsidRDefault="007725BE" w:rsidP="00636EED">
      <w:pPr>
        <w:spacing w:after="0" w:line="360" w:lineRule="auto"/>
        <w:jc w:val="center"/>
        <w:rPr>
          <w:rFonts w:asciiTheme="majorBidi" w:hAnsiTheme="majorBidi" w:cstheme="majorBidi"/>
          <w:sz w:val="44"/>
          <w:szCs w:val="44"/>
          <w:rtl/>
        </w:rPr>
      </w:pPr>
    </w:p>
    <w:p w:rsidR="007725BE" w:rsidRPr="00636EED" w:rsidRDefault="007725BE" w:rsidP="00636EED">
      <w:pPr>
        <w:spacing w:after="0" w:line="360" w:lineRule="auto"/>
        <w:jc w:val="center"/>
        <w:rPr>
          <w:rFonts w:asciiTheme="majorBidi" w:hAnsiTheme="majorBidi" w:cstheme="majorBidi"/>
          <w:sz w:val="44"/>
          <w:szCs w:val="44"/>
          <w:rtl/>
        </w:rPr>
      </w:pPr>
    </w:p>
    <w:p w:rsidR="007725BE" w:rsidRPr="00636EED" w:rsidRDefault="007725BE" w:rsidP="00636EED">
      <w:pPr>
        <w:spacing w:after="0" w:line="360" w:lineRule="auto"/>
        <w:jc w:val="center"/>
        <w:rPr>
          <w:rFonts w:asciiTheme="majorBidi" w:hAnsiTheme="majorBidi" w:cstheme="majorBidi"/>
          <w:sz w:val="44"/>
          <w:szCs w:val="44"/>
          <w:rtl/>
        </w:rPr>
      </w:pPr>
    </w:p>
    <w:p w:rsidR="007725BE" w:rsidRPr="00636EED" w:rsidRDefault="007725BE" w:rsidP="00636EED">
      <w:pPr>
        <w:spacing w:after="0" w:line="360" w:lineRule="auto"/>
        <w:jc w:val="center"/>
        <w:rPr>
          <w:rFonts w:asciiTheme="majorBidi" w:hAnsiTheme="majorBidi" w:cstheme="majorBidi"/>
          <w:sz w:val="44"/>
          <w:szCs w:val="44"/>
          <w:rtl/>
        </w:rPr>
      </w:pPr>
    </w:p>
    <w:p w:rsidR="007725BE" w:rsidRPr="00636EED" w:rsidRDefault="007725BE" w:rsidP="00636EED">
      <w:pPr>
        <w:spacing w:after="0" w:line="360" w:lineRule="auto"/>
        <w:jc w:val="center"/>
        <w:rPr>
          <w:rFonts w:asciiTheme="majorBidi" w:hAnsiTheme="majorBidi" w:cstheme="majorBidi"/>
          <w:sz w:val="44"/>
          <w:szCs w:val="44"/>
          <w:rtl/>
        </w:rPr>
      </w:pPr>
    </w:p>
    <w:p w:rsidR="007725BE" w:rsidRPr="00636EED" w:rsidRDefault="007725BE" w:rsidP="00636EED">
      <w:pPr>
        <w:spacing w:after="0" w:line="360" w:lineRule="auto"/>
        <w:jc w:val="center"/>
        <w:rPr>
          <w:rFonts w:asciiTheme="majorBidi" w:hAnsiTheme="majorBidi" w:cstheme="majorBidi"/>
          <w:sz w:val="44"/>
          <w:szCs w:val="44"/>
          <w:rtl/>
        </w:rPr>
      </w:pPr>
    </w:p>
    <w:p w:rsidR="007725BE" w:rsidRDefault="007725BE" w:rsidP="00636EED">
      <w:pPr>
        <w:spacing w:after="0" w:line="360" w:lineRule="auto"/>
        <w:jc w:val="center"/>
        <w:rPr>
          <w:rFonts w:asciiTheme="majorBidi" w:hAnsiTheme="majorBidi" w:cstheme="majorBidi"/>
          <w:sz w:val="44"/>
          <w:szCs w:val="44"/>
          <w:rtl/>
        </w:rPr>
      </w:pPr>
    </w:p>
    <w:p w:rsidR="00636EED" w:rsidRPr="00636EED" w:rsidRDefault="00636EED" w:rsidP="00636EED">
      <w:pPr>
        <w:spacing w:after="0" w:line="360" w:lineRule="auto"/>
        <w:jc w:val="center"/>
        <w:rPr>
          <w:rFonts w:asciiTheme="majorBidi" w:hAnsiTheme="majorBidi" w:cstheme="majorBidi"/>
          <w:sz w:val="44"/>
          <w:szCs w:val="44"/>
          <w:rtl/>
        </w:rPr>
      </w:pPr>
    </w:p>
    <w:p w:rsidR="00407596" w:rsidRDefault="00407596" w:rsidP="00962AD4">
      <w:pPr>
        <w:spacing w:after="0" w:line="360" w:lineRule="auto"/>
        <w:rPr>
          <w:rFonts w:asciiTheme="majorBidi" w:hAnsiTheme="majorBidi" w:cstheme="majorBidi"/>
          <w:sz w:val="44"/>
          <w:szCs w:val="44"/>
          <w:rtl/>
        </w:rPr>
      </w:pPr>
    </w:p>
    <w:p w:rsidR="00304580" w:rsidRDefault="00304580" w:rsidP="00304580">
      <w:pPr>
        <w:tabs>
          <w:tab w:val="left" w:pos="3701"/>
          <w:tab w:val="center" w:pos="4819"/>
        </w:tabs>
        <w:spacing w:after="0" w:line="360" w:lineRule="auto"/>
        <w:rPr>
          <w:rFonts w:asciiTheme="majorBidi" w:hAnsiTheme="majorBidi" w:cstheme="majorBidi"/>
          <w:sz w:val="44"/>
          <w:szCs w:val="44"/>
          <w:rtl/>
        </w:rPr>
      </w:pPr>
    </w:p>
    <w:p w:rsidR="00795E91" w:rsidRPr="00BD4106" w:rsidRDefault="008330F3" w:rsidP="00446B66">
      <w:pPr>
        <w:tabs>
          <w:tab w:val="left" w:pos="3701"/>
          <w:tab w:val="center" w:pos="4819"/>
        </w:tabs>
        <w:spacing w:after="0" w:line="360" w:lineRule="auto"/>
        <w:jc w:val="center"/>
        <w:rPr>
          <w:rFonts w:asciiTheme="majorBidi" w:hAnsiTheme="majorBidi" w:cs="PT Bold Heading"/>
          <w:sz w:val="44"/>
          <w:szCs w:val="44"/>
          <w:rtl/>
        </w:rPr>
      </w:pPr>
      <w:r w:rsidRPr="00BD4106">
        <w:rPr>
          <w:rFonts w:asciiTheme="majorBidi" w:hAnsiTheme="majorBidi" w:cs="PT Bold Broken"/>
          <w:sz w:val="44"/>
          <w:szCs w:val="44"/>
          <w:rtl/>
        </w:rPr>
        <w:lastRenderedPageBreak/>
        <w:t>الفصل الثالث</w:t>
      </w:r>
    </w:p>
    <w:p w:rsidR="00795E91" w:rsidRPr="00636EED" w:rsidRDefault="008330F3" w:rsidP="00636EED">
      <w:pPr>
        <w:spacing w:after="0" w:line="360" w:lineRule="auto"/>
        <w:jc w:val="center"/>
        <w:rPr>
          <w:rFonts w:asciiTheme="majorBidi" w:hAnsiTheme="majorBidi" w:cstheme="majorBidi"/>
          <w:sz w:val="44"/>
          <w:szCs w:val="44"/>
          <w:rtl/>
        </w:rPr>
      </w:pPr>
      <w:r w:rsidRPr="00636EED">
        <w:rPr>
          <w:rFonts w:asciiTheme="majorBidi" w:hAnsiTheme="majorBidi" w:cstheme="majorBidi"/>
          <w:sz w:val="44"/>
          <w:szCs w:val="44"/>
          <w:rtl/>
        </w:rPr>
        <w:t>اللجان ومهامها</w:t>
      </w:r>
    </w:p>
    <w:p w:rsidR="00795E91" w:rsidRPr="00636EED" w:rsidRDefault="00795E91"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مادة (15)</w:t>
      </w:r>
    </w:p>
    <w:p w:rsidR="00795E91" w:rsidRPr="00636EED" w:rsidRDefault="006024E1" w:rsidP="00636EED">
      <w:pPr>
        <w:spacing w:after="0" w:line="360" w:lineRule="auto"/>
        <w:jc w:val="lowKashida"/>
        <w:rPr>
          <w:rFonts w:asciiTheme="majorBidi" w:hAnsiTheme="majorBidi" w:cstheme="majorBidi"/>
          <w:sz w:val="28"/>
          <w:szCs w:val="28"/>
          <w:rtl/>
        </w:rPr>
      </w:pPr>
      <w:r w:rsidRPr="00636EED">
        <w:rPr>
          <w:rFonts w:asciiTheme="majorBidi" w:hAnsiTheme="majorBidi" w:cstheme="majorBidi"/>
          <w:sz w:val="28"/>
          <w:szCs w:val="28"/>
          <w:rtl/>
        </w:rPr>
        <w:t>ت</w:t>
      </w:r>
      <w:r w:rsidR="008330F3" w:rsidRPr="00636EED">
        <w:rPr>
          <w:rFonts w:asciiTheme="majorBidi" w:hAnsiTheme="majorBidi" w:cstheme="majorBidi"/>
          <w:sz w:val="28"/>
          <w:szCs w:val="28"/>
          <w:rtl/>
        </w:rPr>
        <w:t xml:space="preserve">شكل لجنة ترعى </w:t>
      </w:r>
      <w:r w:rsidR="00795E91" w:rsidRPr="00636EED">
        <w:rPr>
          <w:rFonts w:asciiTheme="majorBidi" w:hAnsiTheme="majorBidi" w:cstheme="majorBidi"/>
          <w:sz w:val="28"/>
          <w:szCs w:val="28"/>
          <w:rtl/>
        </w:rPr>
        <w:t>شؤون طلبة</w:t>
      </w:r>
      <w:r w:rsidR="008330F3" w:rsidRPr="00636EED">
        <w:rPr>
          <w:rFonts w:asciiTheme="majorBidi" w:hAnsiTheme="majorBidi" w:cstheme="majorBidi"/>
          <w:sz w:val="28"/>
          <w:szCs w:val="28"/>
          <w:rtl/>
        </w:rPr>
        <w:t xml:space="preserve"> </w:t>
      </w:r>
      <w:r w:rsidR="00795E91" w:rsidRPr="00636EED">
        <w:rPr>
          <w:rFonts w:asciiTheme="majorBidi" w:hAnsiTheme="majorBidi" w:cstheme="majorBidi"/>
          <w:sz w:val="28"/>
          <w:szCs w:val="28"/>
          <w:rtl/>
        </w:rPr>
        <w:t>الامتياز</w:t>
      </w:r>
      <w:r w:rsidR="00962AD4">
        <w:rPr>
          <w:rFonts w:asciiTheme="majorBidi" w:hAnsiTheme="majorBidi" w:cstheme="majorBidi" w:hint="cs"/>
          <w:sz w:val="28"/>
          <w:szCs w:val="28"/>
          <w:rtl/>
        </w:rPr>
        <w:t xml:space="preserve"> حسب اللائح</w:t>
      </w:r>
      <w:r w:rsidR="00962AD4">
        <w:rPr>
          <w:rFonts w:asciiTheme="majorBidi" w:hAnsiTheme="majorBidi" w:cstheme="majorBidi" w:hint="eastAsia"/>
          <w:sz w:val="28"/>
          <w:szCs w:val="28"/>
          <w:rtl/>
        </w:rPr>
        <w:t>ة</w:t>
      </w:r>
      <w:r w:rsidR="00962AD4">
        <w:rPr>
          <w:rFonts w:asciiTheme="majorBidi" w:hAnsiTheme="majorBidi" w:cstheme="majorBidi" w:hint="cs"/>
          <w:sz w:val="28"/>
          <w:szCs w:val="28"/>
          <w:rtl/>
        </w:rPr>
        <w:t xml:space="preserve"> الداخلية</w:t>
      </w:r>
      <w:r w:rsidR="008330F3" w:rsidRPr="00636EED">
        <w:rPr>
          <w:rFonts w:asciiTheme="majorBidi" w:hAnsiTheme="majorBidi" w:cstheme="majorBidi"/>
          <w:sz w:val="28"/>
          <w:szCs w:val="28"/>
          <w:rtl/>
        </w:rPr>
        <w:t xml:space="preserve"> كالتالي</w:t>
      </w:r>
      <w:r w:rsidR="007725BE" w:rsidRPr="00636EED">
        <w:rPr>
          <w:rFonts w:asciiTheme="majorBidi" w:hAnsiTheme="majorBidi" w:cstheme="majorBidi"/>
          <w:sz w:val="28"/>
          <w:szCs w:val="28"/>
          <w:rtl/>
        </w:rPr>
        <w:t xml:space="preserve"> </w:t>
      </w:r>
      <w:r w:rsidR="00795E91" w:rsidRPr="00636EED">
        <w:rPr>
          <w:rFonts w:asciiTheme="majorBidi" w:hAnsiTheme="majorBidi" w:cstheme="majorBidi"/>
          <w:sz w:val="28"/>
          <w:szCs w:val="28"/>
          <w:rtl/>
        </w:rPr>
        <w:t>:</w:t>
      </w:r>
    </w:p>
    <w:p w:rsidR="00795E91" w:rsidRPr="00636EED" w:rsidRDefault="008330F3"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 xml:space="preserve"> لجنة </w:t>
      </w:r>
      <w:r w:rsidR="00795E91" w:rsidRPr="00636EED">
        <w:rPr>
          <w:rFonts w:asciiTheme="majorBidi" w:hAnsiTheme="majorBidi" w:cstheme="majorBidi"/>
          <w:sz w:val="38"/>
          <w:szCs w:val="38"/>
          <w:rtl/>
        </w:rPr>
        <w:t>شؤ</w:t>
      </w:r>
      <w:r w:rsidRPr="00636EED">
        <w:rPr>
          <w:rFonts w:asciiTheme="majorBidi" w:hAnsiTheme="majorBidi" w:cstheme="majorBidi"/>
          <w:sz w:val="38"/>
          <w:szCs w:val="38"/>
          <w:rtl/>
        </w:rPr>
        <w:t>ون طلبة الامتياز وتتكون من :</w:t>
      </w:r>
    </w:p>
    <w:p w:rsidR="00824C2D" w:rsidRPr="00636EED" w:rsidRDefault="008330F3" w:rsidP="00BD4106">
      <w:pPr>
        <w:pStyle w:val="a3"/>
        <w:numPr>
          <w:ilvl w:val="0"/>
          <w:numId w:val="38"/>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رئيس اللجنة (</w:t>
      </w:r>
      <w:r w:rsidR="007725BE" w:rsidRPr="00636EED">
        <w:rPr>
          <w:rFonts w:asciiTheme="majorBidi" w:hAnsiTheme="majorBidi" w:cstheme="majorBidi"/>
          <w:sz w:val="28"/>
          <w:szCs w:val="28"/>
          <w:rtl/>
        </w:rPr>
        <w:t xml:space="preserve"> </w:t>
      </w:r>
      <w:r w:rsidR="00446B66">
        <w:rPr>
          <w:rFonts w:asciiTheme="majorBidi" w:hAnsiTheme="majorBidi" w:cstheme="majorBidi" w:hint="cs"/>
          <w:sz w:val="28"/>
          <w:szCs w:val="28"/>
          <w:rtl/>
        </w:rPr>
        <w:t>يكون وكيل</w:t>
      </w:r>
      <w:r w:rsidRPr="00636EED">
        <w:rPr>
          <w:rFonts w:asciiTheme="majorBidi" w:hAnsiTheme="majorBidi" w:cstheme="majorBidi"/>
          <w:sz w:val="28"/>
          <w:szCs w:val="28"/>
          <w:rtl/>
        </w:rPr>
        <w:t xml:space="preserve"> </w:t>
      </w:r>
      <w:r w:rsidR="00BD4106">
        <w:rPr>
          <w:rFonts w:asciiTheme="majorBidi" w:hAnsiTheme="majorBidi" w:cstheme="majorBidi" w:hint="cs"/>
          <w:sz w:val="28"/>
          <w:szCs w:val="28"/>
          <w:rtl/>
        </w:rPr>
        <w:t>الشؤون العلمية</w:t>
      </w:r>
      <w:r w:rsidR="00824C2D" w:rsidRPr="00636EED">
        <w:rPr>
          <w:rFonts w:asciiTheme="majorBidi" w:hAnsiTheme="majorBidi" w:cstheme="majorBidi"/>
          <w:sz w:val="28"/>
          <w:szCs w:val="28"/>
          <w:rtl/>
        </w:rPr>
        <w:t xml:space="preserve"> بالكلية</w:t>
      </w:r>
      <w:r w:rsidR="007725BE" w:rsidRPr="00636EED">
        <w:rPr>
          <w:rFonts w:asciiTheme="majorBidi" w:hAnsiTheme="majorBidi" w:cstheme="majorBidi"/>
          <w:sz w:val="28"/>
          <w:szCs w:val="28"/>
          <w:rtl/>
        </w:rPr>
        <w:t xml:space="preserve"> </w:t>
      </w:r>
      <w:r w:rsidR="00824C2D" w:rsidRPr="00636EED">
        <w:rPr>
          <w:rFonts w:asciiTheme="majorBidi" w:hAnsiTheme="majorBidi" w:cstheme="majorBidi"/>
          <w:sz w:val="28"/>
          <w:szCs w:val="28"/>
          <w:rtl/>
        </w:rPr>
        <w:t xml:space="preserve">) </w:t>
      </w:r>
    </w:p>
    <w:p w:rsidR="00824C2D" w:rsidRDefault="00824C2D" w:rsidP="00636EED">
      <w:pPr>
        <w:pStyle w:val="a3"/>
        <w:numPr>
          <w:ilvl w:val="0"/>
          <w:numId w:val="38"/>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منسقون بالأقسام الطبية ( يمثلون</w:t>
      </w:r>
      <w:r w:rsidR="008330F3" w:rsidRPr="00636EED">
        <w:rPr>
          <w:rFonts w:asciiTheme="majorBidi" w:hAnsiTheme="majorBidi" w:cstheme="majorBidi"/>
          <w:sz w:val="28"/>
          <w:szCs w:val="28"/>
          <w:rtl/>
        </w:rPr>
        <w:t xml:space="preserve"> كافة الأقسام بهذه المرحلة</w:t>
      </w:r>
      <w:r w:rsidR="007725BE" w:rsidRPr="00636EED">
        <w:rPr>
          <w:rFonts w:asciiTheme="majorBidi" w:hAnsiTheme="majorBidi" w:cstheme="majorBidi"/>
          <w:sz w:val="28"/>
          <w:szCs w:val="28"/>
          <w:rtl/>
        </w:rPr>
        <w:t xml:space="preserve"> </w:t>
      </w:r>
      <w:r w:rsidR="008330F3" w:rsidRPr="00636EED">
        <w:rPr>
          <w:rFonts w:asciiTheme="majorBidi" w:hAnsiTheme="majorBidi" w:cstheme="majorBidi"/>
          <w:sz w:val="28"/>
          <w:szCs w:val="28"/>
          <w:rtl/>
        </w:rPr>
        <w:t xml:space="preserve">) </w:t>
      </w:r>
    </w:p>
    <w:p w:rsidR="00446B66" w:rsidRPr="00636EED" w:rsidRDefault="00446B66" w:rsidP="00636EED">
      <w:pPr>
        <w:pStyle w:val="a3"/>
        <w:numPr>
          <w:ilvl w:val="0"/>
          <w:numId w:val="38"/>
        </w:numPr>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أمانة سر</w:t>
      </w:r>
    </w:p>
    <w:p w:rsidR="00824C2D" w:rsidRPr="00636EED" w:rsidRDefault="008330F3" w:rsidP="00636EED">
      <w:pPr>
        <w:pStyle w:val="a3"/>
        <w:numPr>
          <w:ilvl w:val="0"/>
          <w:numId w:val="38"/>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مقرر (</w:t>
      </w:r>
      <w:r w:rsidR="007725BE" w:rsidRPr="00636EED">
        <w:rPr>
          <w:rFonts w:asciiTheme="majorBidi" w:hAnsiTheme="majorBidi" w:cstheme="majorBidi"/>
          <w:sz w:val="28"/>
          <w:szCs w:val="28"/>
          <w:rtl/>
        </w:rPr>
        <w:t xml:space="preserve"> </w:t>
      </w:r>
      <w:r w:rsidR="007E606D" w:rsidRPr="00636EED">
        <w:rPr>
          <w:rFonts w:asciiTheme="majorBidi" w:hAnsiTheme="majorBidi" w:cstheme="majorBidi"/>
          <w:sz w:val="28"/>
          <w:szCs w:val="28"/>
          <w:rtl/>
        </w:rPr>
        <w:t>م</w:t>
      </w:r>
      <w:r w:rsidRPr="00636EED">
        <w:rPr>
          <w:rFonts w:asciiTheme="majorBidi" w:hAnsiTheme="majorBidi" w:cstheme="majorBidi"/>
          <w:sz w:val="28"/>
          <w:szCs w:val="28"/>
          <w:rtl/>
        </w:rPr>
        <w:t>سجل الكلية أو أحد الموظفين ب</w:t>
      </w:r>
      <w:r w:rsidR="00824C2D" w:rsidRPr="00636EED">
        <w:rPr>
          <w:rFonts w:asciiTheme="majorBidi" w:hAnsiTheme="majorBidi" w:cstheme="majorBidi"/>
          <w:sz w:val="28"/>
          <w:szCs w:val="28"/>
          <w:rtl/>
        </w:rPr>
        <w:t>قسم الدراسة والامتحانات بالكلية</w:t>
      </w:r>
      <w:r w:rsidR="007725BE"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w:t>
      </w:r>
    </w:p>
    <w:p w:rsidR="00824C2D" w:rsidRPr="00636EED" w:rsidRDefault="008330F3" w:rsidP="00636EED">
      <w:pPr>
        <w:spacing w:after="0" w:line="360" w:lineRule="auto"/>
        <w:jc w:val="lowKashida"/>
        <w:rPr>
          <w:rFonts w:asciiTheme="majorBidi" w:hAnsiTheme="majorBidi" w:cstheme="majorBidi"/>
          <w:sz w:val="28"/>
          <w:szCs w:val="28"/>
          <w:rtl/>
        </w:rPr>
      </w:pPr>
      <w:r w:rsidRPr="00636EED">
        <w:rPr>
          <w:rFonts w:asciiTheme="majorBidi" w:hAnsiTheme="majorBidi" w:cstheme="majorBidi"/>
          <w:sz w:val="28"/>
          <w:szCs w:val="28"/>
          <w:rtl/>
        </w:rPr>
        <w:t xml:space="preserve"> </w:t>
      </w:r>
      <w:r w:rsidR="007725BE" w:rsidRPr="00636EED">
        <w:rPr>
          <w:rFonts w:asciiTheme="majorBidi" w:hAnsiTheme="majorBidi" w:cstheme="majorBidi"/>
          <w:sz w:val="28"/>
          <w:szCs w:val="28"/>
          <w:rtl/>
        </w:rPr>
        <w:t xml:space="preserve">وتتلخص مهام اللجنة في التالي : </w:t>
      </w:r>
      <w:r w:rsidRPr="00636EED">
        <w:rPr>
          <w:rFonts w:asciiTheme="majorBidi" w:hAnsiTheme="majorBidi" w:cstheme="majorBidi"/>
          <w:sz w:val="28"/>
          <w:szCs w:val="28"/>
          <w:rtl/>
        </w:rPr>
        <w:t xml:space="preserve"> </w:t>
      </w:r>
    </w:p>
    <w:p w:rsidR="00824C2D" w:rsidRPr="00636EED" w:rsidRDefault="008330F3"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توزيع الطلبة على الأقسام المختلفة</w:t>
      </w:r>
      <w:r w:rsidR="007725BE" w:rsidRPr="00636EED">
        <w:rPr>
          <w:rFonts w:asciiTheme="majorBidi" w:hAnsiTheme="majorBidi" w:cstheme="majorBidi"/>
          <w:sz w:val="28"/>
          <w:szCs w:val="28"/>
          <w:rtl/>
        </w:rPr>
        <w:t xml:space="preserve"> .</w:t>
      </w:r>
    </w:p>
    <w:p w:rsidR="00824C2D" w:rsidRPr="00636EED" w:rsidRDefault="008330F3"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الاجتماع بطلبة المرحلة التكميلية قبل التحاقهم بالبرنامج التدريبي لشرح وتوضيح أهمية هذه الفترة التدريبية وكيفية الاستفادة القصوى من برامج</w:t>
      </w:r>
      <w:r w:rsidR="00824C2D" w:rsidRPr="00636EED">
        <w:rPr>
          <w:rFonts w:asciiTheme="majorBidi" w:hAnsiTheme="majorBidi" w:cstheme="majorBidi"/>
          <w:sz w:val="28"/>
          <w:szCs w:val="28"/>
          <w:rtl/>
        </w:rPr>
        <w:t xml:space="preserve"> التدريب . وكذلك تعريفهم </w:t>
      </w:r>
      <w:r w:rsidR="00E33E77" w:rsidRPr="00636EED">
        <w:rPr>
          <w:rFonts w:asciiTheme="majorBidi" w:hAnsiTheme="majorBidi" w:cstheme="majorBidi"/>
          <w:sz w:val="28"/>
          <w:szCs w:val="28"/>
          <w:rtl/>
        </w:rPr>
        <w:t>باللائحة</w:t>
      </w:r>
      <w:r w:rsidRPr="00636EED">
        <w:rPr>
          <w:rFonts w:asciiTheme="majorBidi" w:hAnsiTheme="majorBidi" w:cstheme="majorBidi"/>
          <w:sz w:val="28"/>
          <w:szCs w:val="28"/>
          <w:rtl/>
        </w:rPr>
        <w:t xml:space="preserve"> التنظيمية لهذه المرحلة وذلك م</w:t>
      </w:r>
      <w:r w:rsidR="00824C2D" w:rsidRPr="00636EED">
        <w:rPr>
          <w:rFonts w:asciiTheme="majorBidi" w:hAnsiTheme="majorBidi" w:cstheme="majorBidi"/>
          <w:sz w:val="28"/>
          <w:szCs w:val="28"/>
          <w:rtl/>
        </w:rPr>
        <w:t>ن خلال إصدار دليل مرحلة التدريب</w:t>
      </w:r>
      <w:r w:rsidRPr="00636EED">
        <w:rPr>
          <w:rFonts w:asciiTheme="majorBidi" w:hAnsiTheme="majorBidi" w:cstheme="majorBidi"/>
          <w:sz w:val="28"/>
          <w:szCs w:val="28"/>
          <w:rtl/>
        </w:rPr>
        <w:t xml:space="preserve"> التكميلي .</w:t>
      </w:r>
    </w:p>
    <w:p w:rsidR="00824C2D" w:rsidRPr="00636EED" w:rsidRDefault="00824C2D"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عقد الاجتماعات الدورية بمشرفي</w:t>
      </w:r>
      <w:r w:rsidR="008330F3" w:rsidRPr="00636EED">
        <w:rPr>
          <w:rFonts w:asciiTheme="majorBidi" w:hAnsiTheme="majorBidi" w:cstheme="majorBidi"/>
          <w:sz w:val="28"/>
          <w:szCs w:val="28"/>
          <w:rtl/>
        </w:rPr>
        <w:t xml:space="preserve"> التدريب ورؤساء الوحدات بكافة الأقسام الطبية لتفعي</w:t>
      </w:r>
      <w:r w:rsidRPr="00636EED">
        <w:rPr>
          <w:rFonts w:asciiTheme="majorBidi" w:hAnsiTheme="majorBidi" w:cstheme="majorBidi"/>
          <w:sz w:val="28"/>
          <w:szCs w:val="28"/>
          <w:rtl/>
        </w:rPr>
        <w:t>ل دورهم وتعريفهم بمسئوليتهم تجاه</w:t>
      </w:r>
      <w:r w:rsidR="008330F3" w:rsidRPr="00636EED">
        <w:rPr>
          <w:rFonts w:asciiTheme="majorBidi" w:hAnsiTheme="majorBidi" w:cstheme="majorBidi"/>
          <w:sz w:val="28"/>
          <w:szCs w:val="28"/>
          <w:rtl/>
        </w:rPr>
        <w:t xml:space="preserve"> العملية التعليمية من أجل تحقيق أهداف البرنامج </w:t>
      </w:r>
      <w:r w:rsidRPr="00636EED">
        <w:rPr>
          <w:rFonts w:asciiTheme="majorBidi" w:hAnsiTheme="majorBidi" w:cstheme="majorBidi"/>
          <w:sz w:val="28"/>
          <w:szCs w:val="28"/>
          <w:rtl/>
        </w:rPr>
        <w:t xml:space="preserve"> التدريبي</w:t>
      </w:r>
      <w:r w:rsidR="007725BE" w:rsidRPr="00636EED">
        <w:rPr>
          <w:rFonts w:asciiTheme="majorBidi" w:hAnsiTheme="majorBidi" w:cstheme="majorBidi"/>
          <w:sz w:val="28"/>
          <w:szCs w:val="28"/>
          <w:rtl/>
        </w:rPr>
        <w:t xml:space="preserve"> .</w:t>
      </w:r>
    </w:p>
    <w:p w:rsidR="00824C2D" w:rsidRPr="00636EED" w:rsidRDefault="008330F3"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استلام التقارير من المشرفين على التدريب بشكل منتظم</w:t>
      </w:r>
      <w:r w:rsidR="007725BE" w:rsidRPr="00636EED">
        <w:rPr>
          <w:rFonts w:asciiTheme="majorBidi" w:hAnsiTheme="majorBidi" w:cstheme="majorBidi"/>
          <w:sz w:val="28"/>
          <w:szCs w:val="28"/>
          <w:rtl/>
        </w:rPr>
        <w:t xml:space="preserve"> .</w:t>
      </w:r>
    </w:p>
    <w:p w:rsidR="00824C2D" w:rsidRPr="00636EED" w:rsidRDefault="008330F3"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متابعة دورية ودقيقه لعملية التدريب بالأقسام المختلفة عن طريق الأطباء ال</w:t>
      </w:r>
      <w:r w:rsidR="00824C2D" w:rsidRPr="00636EED">
        <w:rPr>
          <w:rFonts w:asciiTheme="majorBidi" w:hAnsiTheme="majorBidi" w:cstheme="majorBidi"/>
          <w:sz w:val="28"/>
          <w:szCs w:val="28"/>
          <w:rtl/>
        </w:rPr>
        <w:t>من</w:t>
      </w:r>
      <w:r w:rsidRPr="00636EED">
        <w:rPr>
          <w:rFonts w:asciiTheme="majorBidi" w:hAnsiTheme="majorBidi" w:cstheme="majorBidi"/>
          <w:sz w:val="28"/>
          <w:szCs w:val="28"/>
          <w:rtl/>
        </w:rPr>
        <w:t xml:space="preserve">سقين لكل </w:t>
      </w:r>
      <w:r w:rsidR="00824C2D" w:rsidRPr="00636EED">
        <w:rPr>
          <w:rFonts w:asciiTheme="majorBidi" w:hAnsiTheme="majorBidi" w:cstheme="majorBidi"/>
          <w:sz w:val="28"/>
          <w:szCs w:val="28"/>
          <w:rtl/>
        </w:rPr>
        <w:t>مرحلة</w:t>
      </w:r>
      <w:r w:rsidR="007725BE" w:rsidRPr="00636EED">
        <w:rPr>
          <w:rFonts w:asciiTheme="majorBidi" w:hAnsiTheme="majorBidi" w:cstheme="majorBidi"/>
          <w:sz w:val="28"/>
          <w:szCs w:val="28"/>
          <w:rtl/>
        </w:rPr>
        <w:t xml:space="preserve"> .</w:t>
      </w:r>
    </w:p>
    <w:p w:rsidR="0013250E" w:rsidRPr="00636EED" w:rsidRDefault="008330F3"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 xml:space="preserve">استلام تقارير الكفاءة بالنماذج المعدة لذلك </w:t>
      </w:r>
      <w:r w:rsidR="00824C2D" w:rsidRPr="00636EED">
        <w:rPr>
          <w:rFonts w:asciiTheme="majorBidi" w:hAnsiTheme="majorBidi" w:cstheme="majorBidi"/>
          <w:sz w:val="28"/>
          <w:szCs w:val="28"/>
          <w:rtl/>
        </w:rPr>
        <w:t>من الأطباء المنسقين عن طريق مشرف</w:t>
      </w:r>
      <w:r w:rsidR="007725BE" w:rsidRPr="00636EED">
        <w:rPr>
          <w:rFonts w:asciiTheme="majorBidi" w:hAnsiTheme="majorBidi" w:cstheme="majorBidi"/>
          <w:sz w:val="28"/>
          <w:szCs w:val="28"/>
          <w:rtl/>
        </w:rPr>
        <w:t xml:space="preserve">ي التدريب </w:t>
      </w:r>
      <w:r w:rsidRPr="00636EED">
        <w:rPr>
          <w:rFonts w:asciiTheme="majorBidi" w:hAnsiTheme="majorBidi" w:cstheme="majorBidi"/>
          <w:sz w:val="28"/>
          <w:szCs w:val="28"/>
          <w:rtl/>
        </w:rPr>
        <w:t>بالوحدات الطبية ورصد التقديرات المتحصل عليها المتدرب في كل مرحلة ثم تحديد التقدير العام لسنة الامتياز في الشهادة النهائية للمرحلة التكميلية ، كما يتم رصد</w:t>
      </w:r>
      <w:r w:rsidR="0013250E" w:rsidRPr="00636EED">
        <w:rPr>
          <w:rFonts w:asciiTheme="majorBidi" w:hAnsiTheme="majorBidi" w:cstheme="majorBidi"/>
          <w:sz w:val="28"/>
          <w:szCs w:val="28"/>
          <w:rtl/>
        </w:rPr>
        <w:t xml:space="preserve"> التقدير العام لسنة الامتياز</w:t>
      </w:r>
      <w:r w:rsidR="007725BE" w:rsidRPr="00636EED">
        <w:rPr>
          <w:rFonts w:asciiTheme="majorBidi" w:hAnsiTheme="majorBidi" w:cstheme="majorBidi"/>
          <w:sz w:val="28"/>
          <w:szCs w:val="28"/>
          <w:rtl/>
        </w:rPr>
        <w:t xml:space="preserve"> </w:t>
      </w:r>
      <w:r w:rsidR="0013250E" w:rsidRPr="00636EED">
        <w:rPr>
          <w:rFonts w:asciiTheme="majorBidi" w:hAnsiTheme="majorBidi" w:cstheme="majorBidi"/>
          <w:sz w:val="28"/>
          <w:szCs w:val="28"/>
          <w:rtl/>
        </w:rPr>
        <w:t xml:space="preserve">في الشهادة العامة </w:t>
      </w:r>
      <w:r w:rsidR="00592ED4" w:rsidRPr="00636EED">
        <w:rPr>
          <w:rFonts w:asciiTheme="majorBidi" w:hAnsiTheme="majorBidi" w:cstheme="majorBidi"/>
          <w:sz w:val="28"/>
          <w:szCs w:val="28"/>
          <w:rtl/>
        </w:rPr>
        <w:t xml:space="preserve">دون </w:t>
      </w:r>
      <w:r w:rsidR="00AB4A9D" w:rsidRPr="00636EED">
        <w:rPr>
          <w:rFonts w:asciiTheme="majorBidi" w:hAnsiTheme="majorBidi" w:cstheme="majorBidi"/>
          <w:sz w:val="28"/>
          <w:szCs w:val="28"/>
          <w:rtl/>
        </w:rPr>
        <w:t>أن</w:t>
      </w:r>
      <w:r w:rsidR="00592ED4" w:rsidRPr="00636EED">
        <w:rPr>
          <w:rFonts w:asciiTheme="majorBidi" w:hAnsiTheme="majorBidi" w:cstheme="majorBidi"/>
          <w:sz w:val="28"/>
          <w:szCs w:val="28"/>
          <w:rtl/>
        </w:rPr>
        <w:t xml:space="preserve"> يحتسب ض</w:t>
      </w:r>
      <w:r w:rsidR="0013250E" w:rsidRPr="00636EED">
        <w:rPr>
          <w:rFonts w:asciiTheme="majorBidi" w:hAnsiTheme="majorBidi" w:cstheme="majorBidi"/>
          <w:sz w:val="28"/>
          <w:szCs w:val="28"/>
          <w:rtl/>
        </w:rPr>
        <w:t>من المجموع الكلي لتحديد التقدير العام لدرجة البكالوريوس</w:t>
      </w:r>
      <w:r w:rsidR="007725BE" w:rsidRPr="00636EED">
        <w:rPr>
          <w:rFonts w:asciiTheme="majorBidi" w:hAnsiTheme="majorBidi" w:cstheme="majorBidi"/>
          <w:sz w:val="28"/>
          <w:szCs w:val="28"/>
          <w:rtl/>
        </w:rPr>
        <w:t xml:space="preserve"> </w:t>
      </w:r>
    </w:p>
    <w:p w:rsidR="00001BE6" w:rsidRPr="00636EED" w:rsidRDefault="008A3C46"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 xml:space="preserve">تجميع </w:t>
      </w:r>
      <w:r w:rsidR="00951449" w:rsidRPr="00636EED">
        <w:rPr>
          <w:rFonts w:asciiTheme="majorBidi" w:hAnsiTheme="majorBidi" w:cstheme="majorBidi"/>
          <w:sz w:val="28"/>
          <w:szCs w:val="28"/>
          <w:rtl/>
        </w:rPr>
        <w:t>البيانات</w:t>
      </w:r>
      <w:r w:rsidR="008330F3" w:rsidRPr="00636EED">
        <w:rPr>
          <w:rFonts w:asciiTheme="majorBidi" w:hAnsiTheme="majorBidi" w:cstheme="majorBidi"/>
          <w:sz w:val="28"/>
          <w:szCs w:val="28"/>
          <w:rtl/>
        </w:rPr>
        <w:t xml:space="preserve"> عن طريق توزيع </w:t>
      </w:r>
      <w:r w:rsidR="00795E91" w:rsidRPr="00636EED">
        <w:rPr>
          <w:rFonts w:asciiTheme="majorBidi" w:hAnsiTheme="majorBidi" w:cstheme="majorBidi"/>
          <w:sz w:val="28"/>
          <w:szCs w:val="28"/>
          <w:rtl/>
        </w:rPr>
        <w:t>استبيانات</w:t>
      </w:r>
      <w:r w:rsidR="008330F3" w:rsidRPr="00636EED">
        <w:rPr>
          <w:rFonts w:asciiTheme="majorBidi" w:hAnsiTheme="majorBidi" w:cstheme="majorBidi"/>
          <w:sz w:val="28"/>
          <w:szCs w:val="28"/>
          <w:rtl/>
        </w:rPr>
        <w:t xml:space="preserve"> دورية على الطلبة </w:t>
      </w:r>
      <w:r w:rsidR="00001BE6" w:rsidRPr="00636EED">
        <w:rPr>
          <w:rFonts w:asciiTheme="majorBidi" w:hAnsiTheme="majorBidi" w:cstheme="majorBidi"/>
          <w:sz w:val="28"/>
          <w:szCs w:val="28"/>
          <w:rtl/>
        </w:rPr>
        <w:t>الم</w:t>
      </w:r>
      <w:r w:rsidR="008330F3" w:rsidRPr="00636EED">
        <w:rPr>
          <w:rFonts w:asciiTheme="majorBidi" w:hAnsiTheme="majorBidi" w:cstheme="majorBidi"/>
          <w:sz w:val="28"/>
          <w:szCs w:val="28"/>
          <w:rtl/>
        </w:rPr>
        <w:t>ت</w:t>
      </w:r>
      <w:r w:rsidR="00962AD4">
        <w:rPr>
          <w:rFonts w:asciiTheme="majorBidi" w:hAnsiTheme="majorBidi" w:cstheme="majorBidi" w:hint="cs"/>
          <w:sz w:val="28"/>
          <w:szCs w:val="28"/>
          <w:rtl/>
        </w:rPr>
        <w:t>د</w:t>
      </w:r>
      <w:r w:rsidR="008330F3" w:rsidRPr="00636EED">
        <w:rPr>
          <w:rFonts w:asciiTheme="majorBidi" w:hAnsiTheme="majorBidi" w:cstheme="majorBidi"/>
          <w:sz w:val="28"/>
          <w:szCs w:val="28"/>
          <w:rtl/>
        </w:rPr>
        <w:t>ريين للتعرف على أوجه القصور والمشاكل والعراقيل التي تواجههم</w:t>
      </w:r>
      <w:r w:rsidR="007725BE" w:rsidRPr="00636EED">
        <w:rPr>
          <w:rFonts w:asciiTheme="majorBidi" w:hAnsiTheme="majorBidi" w:cstheme="majorBidi"/>
          <w:sz w:val="28"/>
          <w:szCs w:val="28"/>
          <w:rtl/>
        </w:rPr>
        <w:t xml:space="preserve"> </w:t>
      </w:r>
      <w:r w:rsidR="008330F3" w:rsidRPr="00636EED">
        <w:rPr>
          <w:rFonts w:asciiTheme="majorBidi" w:hAnsiTheme="majorBidi" w:cstheme="majorBidi"/>
          <w:sz w:val="28"/>
          <w:szCs w:val="28"/>
          <w:rtl/>
        </w:rPr>
        <w:t xml:space="preserve">. </w:t>
      </w:r>
    </w:p>
    <w:p w:rsidR="00001BE6" w:rsidRPr="00636EED" w:rsidRDefault="00001BE6"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استقبال الشكاوي والمشاكل وكذلك</w:t>
      </w:r>
      <w:r w:rsidR="008330F3" w:rsidRPr="00636EED">
        <w:rPr>
          <w:rFonts w:asciiTheme="majorBidi" w:hAnsiTheme="majorBidi" w:cstheme="majorBidi"/>
          <w:sz w:val="28"/>
          <w:szCs w:val="28"/>
          <w:rtl/>
        </w:rPr>
        <w:t xml:space="preserve"> الطلب</w:t>
      </w:r>
      <w:r w:rsidRPr="00636EED">
        <w:rPr>
          <w:rFonts w:asciiTheme="majorBidi" w:hAnsiTheme="majorBidi" w:cstheme="majorBidi"/>
          <w:sz w:val="28"/>
          <w:szCs w:val="28"/>
          <w:rtl/>
        </w:rPr>
        <w:t>ات الخاصة من قبل الطلبة عن طريق مشرفي التد</w:t>
      </w:r>
      <w:r w:rsidR="008330F3" w:rsidRPr="00636EED">
        <w:rPr>
          <w:rFonts w:asciiTheme="majorBidi" w:hAnsiTheme="majorBidi" w:cstheme="majorBidi"/>
          <w:sz w:val="28"/>
          <w:szCs w:val="28"/>
          <w:rtl/>
        </w:rPr>
        <w:t>ریب و</w:t>
      </w:r>
      <w:r w:rsidRPr="00636EED">
        <w:rPr>
          <w:rFonts w:asciiTheme="majorBidi" w:hAnsiTheme="majorBidi" w:cstheme="majorBidi"/>
          <w:sz w:val="28"/>
          <w:szCs w:val="28"/>
          <w:rtl/>
        </w:rPr>
        <w:t xml:space="preserve">العمل على </w:t>
      </w:r>
      <w:r w:rsidR="008A3C46" w:rsidRPr="00636EED">
        <w:rPr>
          <w:rFonts w:asciiTheme="majorBidi" w:hAnsiTheme="majorBidi" w:cstheme="majorBidi"/>
          <w:sz w:val="28"/>
          <w:szCs w:val="28"/>
          <w:rtl/>
        </w:rPr>
        <w:t>إيجاد</w:t>
      </w:r>
      <w:r w:rsidRPr="00636EED">
        <w:rPr>
          <w:rFonts w:asciiTheme="majorBidi" w:hAnsiTheme="majorBidi" w:cstheme="majorBidi"/>
          <w:sz w:val="28"/>
          <w:szCs w:val="28"/>
          <w:rtl/>
        </w:rPr>
        <w:t xml:space="preserve"> الحل</w:t>
      </w:r>
      <w:r w:rsidR="008330F3" w:rsidRPr="00636EED">
        <w:rPr>
          <w:rFonts w:asciiTheme="majorBidi" w:hAnsiTheme="majorBidi" w:cstheme="majorBidi"/>
          <w:sz w:val="28"/>
          <w:szCs w:val="28"/>
          <w:rtl/>
        </w:rPr>
        <w:t>ول الم</w:t>
      </w:r>
      <w:r w:rsidRPr="00636EED">
        <w:rPr>
          <w:rFonts w:asciiTheme="majorBidi" w:hAnsiTheme="majorBidi" w:cstheme="majorBidi"/>
          <w:sz w:val="28"/>
          <w:szCs w:val="28"/>
          <w:rtl/>
        </w:rPr>
        <w:t>ناسبة والرد عليها</w:t>
      </w:r>
      <w:r w:rsidR="007725BE" w:rsidRPr="00636EED">
        <w:rPr>
          <w:rFonts w:asciiTheme="majorBidi" w:hAnsiTheme="majorBidi" w:cstheme="majorBidi"/>
          <w:sz w:val="28"/>
          <w:szCs w:val="28"/>
          <w:rtl/>
        </w:rPr>
        <w:t xml:space="preserve"> .</w:t>
      </w:r>
    </w:p>
    <w:p w:rsidR="008A3C46" w:rsidRPr="00636EED" w:rsidRDefault="00001BE6"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lastRenderedPageBreak/>
        <w:t>تنظيم بعض الأنشطة العلمية والاجتماع</w:t>
      </w:r>
      <w:r w:rsidR="00795E91" w:rsidRPr="00636EED">
        <w:rPr>
          <w:rFonts w:asciiTheme="majorBidi" w:hAnsiTheme="majorBidi" w:cstheme="majorBidi"/>
          <w:sz w:val="28"/>
          <w:szCs w:val="28"/>
          <w:rtl/>
        </w:rPr>
        <w:t>ية</w:t>
      </w:r>
      <w:r w:rsidRPr="00636EED">
        <w:rPr>
          <w:rFonts w:asciiTheme="majorBidi" w:hAnsiTheme="majorBidi" w:cstheme="majorBidi"/>
          <w:sz w:val="28"/>
          <w:szCs w:val="28"/>
          <w:rtl/>
        </w:rPr>
        <w:t xml:space="preserve"> لطلبة </w:t>
      </w:r>
      <w:r w:rsidR="008A3C46" w:rsidRPr="00636EED">
        <w:rPr>
          <w:rFonts w:asciiTheme="majorBidi" w:hAnsiTheme="majorBidi" w:cstheme="majorBidi"/>
          <w:sz w:val="28"/>
          <w:szCs w:val="28"/>
          <w:rtl/>
        </w:rPr>
        <w:t>الامتياز</w:t>
      </w:r>
      <w:r w:rsidR="008330F3" w:rsidRPr="00636EED">
        <w:rPr>
          <w:rFonts w:asciiTheme="majorBidi" w:hAnsiTheme="majorBidi" w:cstheme="majorBidi"/>
          <w:sz w:val="28"/>
          <w:szCs w:val="28"/>
          <w:rtl/>
        </w:rPr>
        <w:t xml:space="preserve"> في يوم عل</w:t>
      </w:r>
      <w:r w:rsidRPr="00636EED">
        <w:rPr>
          <w:rFonts w:asciiTheme="majorBidi" w:hAnsiTheme="majorBidi" w:cstheme="majorBidi"/>
          <w:sz w:val="28"/>
          <w:szCs w:val="28"/>
          <w:rtl/>
        </w:rPr>
        <w:t>مي</w:t>
      </w:r>
      <w:r w:rsidR="008330F3"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ب</w:t>
      </w:r>
      <w:r w:rsidR="00125B02" w:rsidRPr="00636EED">
        <w:rPr>
          <w:rFonts w:asciiTheme="majorBidi" w:hAnsiTheme="majorBidi" w:cstheme="majorBidi"/>
          <w:sz w:val="28"/>
          <w:szCs w:val="28"/>
          <w:rtl/>
        </w:rPr>
        <w:t>معدل مرة في ال</w:t>
      </w:r>
      <w:r w:rsidR="008330F3" w:rsidRPr="00636EED">
        <w:rPr>
          <w:rFonts w:asciiTheme="majorBidi" w:hAnsiTheme="majorBidi" w:cstheme="majorBidi"/>
          <w:sz w:val="28"/>
          <w:szCs w:val="28"/>
          <w:rtl/>
        </w:rPr>
        <w:t>س</w:t>
      </w:r>
      <w:r w:rsidR="008A3C46" w:rsidRPr="00636EED">
        <w:rPr>
          <w:rFonts w:asciiTheme="majorBidi" w:hAnsiTheme="majorBidi" w:cstheme="majorBidi"/>
          <w:sz w:val="28"/>
          <w:szCs w:val="28"/>
          <w:rtl/>
        </w:rPr>
        <w:t>ن</w:t>
      </w:r>
      <w:r w:rsidR="008330F3" w:rsidRPr="00636EED">
        <w:rPr>
          <w:rFonts w:asciiTheme="majorBidi" w:hAnsiTheme="majorBidi" w:cstheme="majorBidi"/>
          <w:sz w:val="28"/>
          <w:szCs w:val="28"/>
          <w:rtl/>
        </w:rPr>
        <w:t>ة و</w:t>
      </w:r>
      <w:r w:rsidR="008A3C46" w:rsidRPr="00636EED">
        <w:rPr>
          <w:rFonts w:asciiTheme="majorBidi" w:hAnsiTheme="majorBidi" w:cstheme="majorBidi"/>
          <w:sz w:val="28"/>
          <w:szCs w:val="28"/>
          <w:rtl/>
        </w:rPr>
        <w:t>كذلك</w:t>
      </w:r>
      <w:r w:rsidR="008330F3" w:rsidRPr="00636EED">
        <w:rPr>
          <w:rFonts w:asciiTheme="majorBidi" w:hAnsiTheme="majorBidi" w:cstheme="majorBidi"/>
          <w:sz w:val="28"/>
          <w:szCs w:val="28"/>
          <w:rtl/>
        </w:rPr>
        <w:t xml:space="preserve"> الأشراف على إصدار </w:t>
      </w:r>
      <w:r w:rsidR="008A3C46" w:rsidRPr="00636EED">
        <w:rPr>
          <w:rFonts w:asciiTheme="majorBidi" w:hAnsiTheme="majorBidi" w:cstheme="majorBidi"/>
          <w:sz w:val="28"/>
          <w:szCs w:val="28"/>
          <w:rtl/>
        </w:rPr>
        <w:t>نشرة علمية</w:t>
      </w:r>
      <w:r w:rsidR="008330F3" w:rsidRPr="00636EED">
        <w:rPr>
          <w:rFonts w:asciiTheme="majorBidi" w:hAnsiTheme="majorBidi" w:cstheme="majorBidi"/>
          <w:sz w:val="28"/>
          <w:szCs w:val="28"/>
          <w:rtl/>
        </w:rPr>
        <w:t xml:space="preserve"> لطلاب</w:t>
      </w:r>
      <w:r w:rsidR="008A3C46" w:rsidRPr="00636EED">
        <w:rPr>
          <w:rFonts w:asciiTheme="majorBidi" w:hAnsiTheme="majorBidi" w:cstheme="majorBidi"/>
          <w:sz w:val="28"/>
          <w:szCs w:val="28"/>
          <w:rtl/>
        </w:rPr>
        <w:t xml:space="preserve"> هذه</w:t>
      </w:r>
      <w:r w:rsidR="008330F3" w:rsidRPr="00636EED">
        <w:rPr>
          <w:rFonts w:asciiTheme="majorBidi" w:hAnsiTheme="majorBidi" w:cstheme="majorBidi"/>
          <w:sz w:val="28"/>
          <w:szCs w:val="28"/>
          <w:rtl/>
        </w:rPr>
        <w:t xml:space="preserve"> المرحلة </w:t>
      </w:r>
      <w:r w:rsidR="007725BE" w:rsidRPr="00636EED">
        <w:rPr>
          <w:rFonts w:asciiTheme="majorBidi" w:hAnsiTheme="majorBidi" w:cstheme="majorBidi"/>
          <w:sz w:val="28"/>
          <w:szCs w:val="28"/>
          <w:rtl/>
        </w:rPr>
        <w:t>.</w:t>
      </w:r>
    </w:p>
    <w:p w:rsidR="008A3C46" w:rsidRPr="00636EED" w:rsidRDefault="008A3C46" w:rsidP="00636EED">
      <w:pPr>
        <w:pStyle w:val="a3"/>
        <w:numPr>
          <w:ilvl w:val="0"/>
          <w:numId w:val="25"/>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تشجيع الطلبة على اقتحام</w:t>
      </w:r>
      <w:r w:rsidR="008330F3" w:rsidRPr="00636EED">
        <w:rPr>
          <w:rFonts w:asciiTheme="majorBidi" w:hAnsiTheme="majorBidi" w:cstheme="majorBidi"/>
          <w:sz w:val="28"/>
          <w:szCs w:val="28"/>
          <w:rtl/>
        </w:rPr>
        <w:t xml:space="preserve"> تجربة تعريب العلوم الطبية من خلال برامج معدة لذلك . </w:t>
      </w:r>
    </w:p>
    <w:p w:rsidR="00951449" w:rsidRPr="00636EED" w:rsidRDefault="00951449" w:rsidP="00636EED">
      <w:pPr>
        <w:spacing w:after="0" w:line="360" w:lineRule="auto"/>
        <w:rPr>
          <w:rFonts w:asciiTheme="majorBidi" w:hAnsiTheme="majorBidi" w:cstheme="majorBidi"/>
          <w:sz w:val="36"/>
          <w:szCs w:val="36"/>
          <w:rtl/>
        </w:rPr>
      </w:pPr>
      <w:r w:rsidRPr="00636EED">
        <w:rPr>
          <w:rFonts w:asciiTheme="majorBidi" w:hAnsiTheme="majorBidi" w:cstheme="majorBidi"/>
          <w:sz w:val="36"/>
          <w:szCs w:val="36"/>
          <w:rtl/>
        </w:rPr>
        <w:t>الأطباء المنسقون</w:t>
      </w:r>
      <w:r w:rsidR="007725BE" w:rsidRPr="00636EED">
        <w:rPr>
          <w:rFonts w:asciiTheme="majorBidi" w:hAnsiTheme="majorBidi" w:cstheme="majorBidi"/>
          <w:sz w:val="36"/>
          <w:szCs w:val="36"/>
          <w:rtl/>
        </w:rPr>
        <w:t xml:space="preserve"> </w:t>
      </w:r>
      <w:r w:rsidRPr="00636EED">
        <w:rPr>
          <w:rFonts w:asciiTheme="majorBidi" w:hAnsiTheme="majorBidi" w:cstheme="majorBidi"/>
          <w:sz w:val="36"/>
          <w:szCs w:val="36"/>
          <w:rtl/>
        </w:rPr>
        <w:t>:</w:t>
      </w:r>
      <w:r w:rsidR="008330F3" w:rsidRPr="00636EED">
        <w:rPr>
          <w:rFonts w:asciiTheme="majorBidi" w:hAnsiTheme="majorBidi" w:cstheme="majorBidi"/>
          <w:sz w:val="36"/>
          <w:szCs w:val="36"/>
          <w:rtl/>
        </w:rPr>
        <w:t xml:space="preserve"> هم أعضاء لجنة شؤون طلبة الامتياز ، وتكون مهامهم كالتالي</w:t>
      </w:r>
    </w:p>
    <w:p w:rsidR="00951449" w:rsidRPr="00636EED" w:rsidRDefault="008330F3" w:rsidP="00636EED">
      <w:pPr>
        <w:pStyle w:val="a3"/>
        <w:numPr>
          <w:ilvl w:val="0"/>
          <w:numId w:val="37"/>
        </w:numPr>
        <w:spacing w:after="0" w:line="360" w:lineRule="auto"/>
        <w:jc w:val="mediumKashida"/>
        <w:rPr>
          <w:rFonts w:asciiTheme="majorBidi" w:hAnsiTheme="majorBidi" w:cstheme="majorBidi"/>
          <w:sz w:val="28"/>
          <w:szCs w:val="28"/>
          <w:rtl/>
        </w:rPr>
      </w:pPr>
      <w:r w:rsidRPr="00636EED">
        <w:rPr>
          <w:rFonts w:asciiTheme="majorBidi" w:hAnsiTheme="majorBidi" w:cstheme="majorBidi"/>
          <w:sz w:val="28"/>
          <w:szCs w:val="28"/>
          <w:rtl/>
        </w:rPr>
        <w:t>توزيع أطباء الامتياز على الأقسام بمختلف ال</w:t>
      </w:r>
      <w:r w:rsidR="00951449" w:rsidRPr="00636EED">
        <w:rPr>
          <w:rFonts w:asciiTheme="majorBidi" w:hAnsiTheme="majorBidi" w:cstheme="majorBidi"/>
          <w:sz w:val="28"/>
          <w:szCs w:val="28"/>
          <w:rtl/>
        </w:rPr>
        <w:t>مستشفيا</w:t>
      </w:r>
      <w:r w:rsidRPr="00636EED">
        <w:rPr>
          <w:rFonts w:asciiTheme="majorBidi" w:hAnsiTheme="majorBidi" w:cstheme="majorBidi"/>
          <w:sz w:val="28"/>
          <w:szCs w:val="28"/>
          <w:rtl/>
        </w:rPr>
        <w:t>ت</w:t>
      </w:r>
      <w:r w:rsidR="002C3236" w:rsidRPr="00636EED">
        <w:rPr>
          <w:rFonts w:asciiTheme="majorBidi" w:hAnsiTheme="majorBidi" w:cstheme="majorBidi"/>
          <w:sz w:val="28"/>
          <w:szCs w:val="28"/>
          <w:rtl/>
        </w:rPr>
        <w:t xml:space="preserve"> .</w:t>
      </w:r>
    </w:p>
    <w:p w:rsidR="00951449" w:rsidRPr="00636EED" w:rsidRDefault="00951449" w:rsidP="00636EED">
      <w:pPr>
        <w:pStyle w:val="a3"/>
        <w:numPr>
          <w:ilvl w:val="0"/>
          <w:numId w:val="37"/>
        </w:numPr>
        <w:spacing w:after="0" w:line="360" w:lineRule="auto"/>
        <w:jc w:val="mediumKashida"/>
        <w:rPr>
          <w:rFonts w:asciiTheme="majorBidi" w:hAnsiTheme="majorBidi" w:cstheme="majorBidi"/>
          <w:sz w:val="28"/>
          <w:szCs w:val="28"/>
        </w:rPr>
      </w:pPr>
      <w:r w:rsidRPr="00636EED">
        <w:rPr>
          <w:rFonts w:asciiTheme="majorBidi" w:hAnsiTheme="majorBidi" w:cstheme="majorBidi"/>
          <w:sz w:val="28"/>
          <w:szCs w:val="28"/>
          <w:rtl/>
        </w:rPr>
        <w:t>التنسيق</w:t>
      </w:r>
      <w:r w:rsidR="008330F3" w:rsidRPr="00636EED">
        <w:rPr>
          <w:rFonts w:asciiTheme="majorBidi" w:hAnsiTheme="majorBidi" w:cstheme="majorBidi"/>
          <w:sz w:val="28"/>
          <w:szCs w:val="28"/>
          <w:rtl/>
        </w:rPr>
        <w:t xml:space="preserve"> مع أمناء الأقسام في اختيار الأ</w:t>
      </w:r>
      <w:r w:rsidRPr="00636EED">
        <w:rPr>
          <w:rFonts w:asciiTheme="majorBidi" w:hAnsiTheme="majorBidi" w:cstheme="majorBidi"/>
          <w:sz w:val="28"/>
          <w:szCs w:val="28"/>
          <w:rtl/>
        </w:rPr>
        <w:t>طب</w:t>
      </w:r>
      <w:r w:rsidR="008330F3" w:rsidRPr="00636EED">
        <w:rPr>
          <w:rFonts w:asciiTheme="majorBidi" w:hAnsiTheme="majorBidi" w:cstheme="majorBidi"/>
          <w:sz w:val="28"/>
          <w:szCs w:val="28"/>
          <w:rtl/>
        </w:rPr>
        <w:t>اء ال</w:t>
      </w:r>
      <w:r w:rsidRPr="00636EED">
        <w:rPr>
          <w:rFonts w:asciiTheme="majorBidi" w:hAnsiTheme="majorBidi" w:cstheme="majorBidi"/>
          <w:sz w:val="28"/>
          <w:szCs w:val="28"/>
          <w:rtl/>
        </w:rPr>
        <w:t>مش</w:t>
      </w:r>
      <w:r w:rsidR="008330F3" w:rsidRPr="00636EED">
        <w:rPr>
          <w:rFonts w:asciiTheme="majorBidi" w:hAnsiTheme="majorBidi" w:cstheme="majorBidi"/>
          <w:sz w:val="28"/>
          <w:szCs w:val="28"/>
          <w:rtl/>
        </w:rPr>
        <w:t>ر</w:t>
      </w:r>
      <w:r w:rsidRPr="00636EED">
        <w:rPr>
          <w:rFonts w:asciiTheme="majorBidi" w:hAnsiTheme="majorBidi" w:cstheme="majorBidi"/>
          <w:sz w:val="28"/>
          <w:szCs w:val="28"/>
          <w:rtl/>
        </w:rPr>
        <w:t>ف</w:t>
      </w:r>
      <w:r w:rsidR="008330F3" w:rsidRPr="00636EED">
        <w:rPr>
          <w:rFonts w:asciiTheme="majorBidi" w:hAnsiTheme="majorBidi" w:cstheme="majorBidi"/>
          <w:sz w:val="28"/>
          <w:szCs w:val="28"/>
          <w:rtl/>
        </w:rPr>
        <w:t>ين</w:t>
      </w:r>
      <w:r w:rsidR="002C3236" w:rsidRPr="00636EED">
        <w:rPr>
          <w:rFonts w:asciiTheme="majorBidi" w:hAnsiTheme="majorBidi" w:cstheme="majorBidi"/>
          <w:sz w:val="28"/>
          <w:szCs w:val="28"/>
          <w:rtl/>
        </w:rPr>
        <w:t xml:space="preserve"> </w:t>
      </w:r>
      <w:r w:rsidR="008330F3" w:rsidRPr="00636EED">
        <w:rPr>
          <w:rFonts w:asciiTheme="majorBidi" w:hAnsiTheme="majorBidi" w:cstheme="majorBidi"/>
          <w:sz w:val="28"/>
          <w:szCs w:val="28"/>
          <w:rtl/>
        </w:rPr>
        <w:t>.</w:t>
      </w:r>
    </w:p>
    <w:p w:rsidR="00951449" w:rsidRPr="00636EED" w:rsidRDefault="00951449" w:rsidP="00636EED">
      <w:pPr>
        <w:pStyle w:val="a3"/>
        <w:numPr>
          <w:ilvl w:val="0"/>
          <w:numId w:val="37"/>
        </w:numPr>
        <w:spacing w:after="0" w:line="360" w:lineRule="auto"/>
        <w:jc w:val="mediumKashida"/>
        <w:rPr>
          <w:rFonts w:asciiTheme="majorBidi" w:hAnsiTheme="majorBidi" w:cstheme="majorBidi"/>
          <w:sz w:val="28"/>
          <w:szCs w:val="28"/>
        </w:rPr>
      </w:pPr>
      <w:r w:rsidRPr="00636EED">
        <w:rPr>
          <w:rFonts w:asciiTheme="majorBidi" w:hAnsiTheme="majorBidi" w:cstheme="majorBidi"/>
          <w:sz w:val="28"/>
          <w:szCs w:val="28"/>
          <w:rtl/>
        </w:rPr>
        <w:t xml:space="preserve">متابعة وتقييم </w:t>
      </w:r>
      <w:r w:rsidR="008330F3" w:rsidRPr="00636EED">
        <w:rPr>
          <w:rFonts w:asciiTheme="majorBidi" w:hAnsiTheme="majorBidi" w:cstheme="majorBidi"/>
          <w:sz w:val="28"/>
          <w:szCs w:val="28"/>
          <w:rtl/>
        </w:rPr>
        <w:t xml:space="preserve">العملية </w:t>
      </w:r>
      <w:r w:rsidR="007E606D" w:rsidRPr="00636EED">
        <w:rPr>
          <w:rFonts w:asciiTheme="majorBidi" w:hAnsiTheme="majorBidi" w:cstheme="majorBidi"/>
          <w:sz w:val="28"/>
          <w:szCs w:val="28"/>
          <w:rtl/>
        </w:rPr>
        <w:t>التدريبية</w:t>
      </w:r>
      <w:r w:rsidR="008330F3"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ب</w:t>
      </w:r>
      <w:r w:rsidR="008330F3" w:rsidRPr="00636EED">
        <w:rPr>
          <w:rFonts w:asciiTheme="majorBidi" w:hAnsiTheme="majorBidi" w:cstheme="majorBidi"/>
          <w:sz w:val="28"/>
          <w:szCs w:val="28"/>
          <w:rtl/>
        </w:rPr>
        <w:t>الوحدات و</w:t>
      </w:r>
      <w:r w:rsidRPr="00636EED">
        <w:rPr>
          <w:rFonts w:asciiTheme="majorBidi" w:hAnsiTheme="majorBidi" w:cstheme="majorBidi"/>
          <w:sz w:val="28"/>
          <w:szCs w:val="28"/>
          <w:rtl/>
        </w:rPr>
        <w:t>ذل</w:t>
      </w:r>
      <w:r w:rsidR="008330F3" w:rsidRPr="00636EED">
        <w:rPr>
          <w:rFonts w:asciiTheme="majorBidi" w:hAnsiTheme="majorBidi" w:cstheme="majorBidi"/>
          <w:sz w:val="28"/>
          <w:szCs w:val="28"/>
          <w:rtl/>
        </w:rPr>
        <w:t>ك من خلال التنسيق مع مشرفي التدريب</w:t>
      </w:r>
      <w:r w:rsidR="002C3236" w:rsidRPr="00636EED">
        <w:rPr>
          <w:rFonts w:asciiTheme="majorBidi" w:hAnsiTheme="majorBidi" w:cstheme="majorBidi"/>
          <w:sz w:val="28"/>
          <w:szCs w:val="28"/>
          <w:rtl/>
        </w:rPr>
        <w:t xml:space="preserve"> </w:t>
      </w:r>
      <w:r w:rsidR="008330F3" w:rsidRPr="00636EED">
        <w:rPr>
          <w:rFonts w:asciiTheme="majorBidi" w:hAnsiTheme="majorBidi" w:cstheme="majorBidi"/>
          <w:sz w:val="28"/>
          <w:szCs w:val="28"/>
          <w:rtl/>
        </w:rPr>
        <w:t>.</w:t>
      </w:r>
    </w:p>
    <w:p w:rsidR="00951449" w:rsidRPr="00636EED" w:rsidRDefault="008330F3" w:rsidP="00636EED">
      <w:pPr>
        <w:pStyle w:val="a3"/>
        <w:numPr>
          <w:ilvl w:val="0"/>
          <w:numId w:val="37"/>
        </w:numPr>
        <w:spacing w:after="0" w:line="360" w:lineRule="auto"/>
        <w:jc w:val="mediumKashida"/>
        <w:rPr>
          <w:rFonts w:asciiTheme="majorBidi" w:hAnsiTheme="majorBidi" w:cstheme="majorBidi"/>
          <w:sz w:val="28"/>
          <w:szCs w:val="28"/>
        </w:rPr>
      </w:pPr>
      <w:r w:rsidRPr="00636EED">
        <w:rPr>
          <w:rFonts w:asciiTheme="majorBidi" w:hAnsiTheme="majorBidi" w:cstheme="majorBidi"/>
          <w:sz w:val="28"/>
          <w:szCs w:val="28"/>
          <w:rtl/>
        </w:rPr>
        <w:t>حضور الاجتماعات الدورية لمكتب شؤون طلبة الامتياز والمشاركة في</w:t>
      </w:r>
      <w:r w:rsidR="00951449" w:rsidRPr="00636EED">
        <w:rPr>
          <w:rFonts w:asciiTheme="majorBidi" w:hAnsiTheme="majorBidi" w:cstheme="majorBidi"/>
          <w:sz w:val="28"/>
          <w:szCs w:val="28"/>
          <w:rtl/>
        </w:rPr>
        <w:t xml:space="preserve"> تنظيم</w:t>
      </w:r>
      <w:r w:rsidRPr="00636EED">
        <w:rPr>
          <w:rFonts w:asciiTheme="majorBidi" w:hAnsiTheme="majorBidi" w:cstheme="majorBidi"/>
          <w:sz w:val="28"/>
          <w:szCs w:val="28"/>
          <w:rtl/>
        </w:rPr>
        <w:t xml:space="preserve"> وتطوير البرامج </w:t>
      </w:r>
      <w:r w:rsidR="00951449" w:rsidRPr="00636EED">
        <w:rPr>
          <w:rFonts w:asciiTheme="majorBidi" w:hAnsiTheme="majorBidi" w:cstheme="majorBidi"/>
          <w:sz w:val="28"/>
          <w:szCs w:val="28"/>
          <w:rtl/>
        </w:rPr>
        <w:t>التدريبية</w:t>
      </w:r>
      <w:r w:rsidRPr="00636EED">
        <w:rPr>
          <w:rFonts w:asciiTheme="majorBidi" w:hAnsiTheme="majorBidi" w:cstheme="majorBidi"/>
          <w:sz w:val="28"/>
          <w:szCs w:val="28"/>
          <w:rtl/>
        </w:rPr>
        <w:t xml:space="preserve"> </w:t>
      </w:r>
      <w:r w:rsidR="002C3236" w:rsidRPr="00636EED">
        <w:rPr>
          <w:rFonts w:asciiTheme="majorBidi" w:hAnsiTheme="majorBidi" w:cstheme="majorBidi"/>
          <w:sz w:val="28"/>
          <w:szCs w:val="28"/>
          <w:rtl/>
        </w:rPr>
        <w:t>.</w:t>
      </w:r>
    </w:p>
    <w:p w:rsidR="00951449" w:rsidRPr="00636EED" w:rsidRDefault="008330F3" w:rsidP="00636EED">
      <w:pPr>
        <w:pStyle w:val="a3"/>
        <w:numPr>
          <w:ilvl w:val="0"/>
          <w:numId w:val="37"/>
        </w:numPr>
        <w:spacing w:after="0" w:line="360" w:lineRule="auto"/>
        <w:jc w:val="mediumKashida"/>
        <w:rPr>
          <w:rFonts w:asciiTheme="majorBidi" w:hAnsiTheme="majorBidi" w:cstheme="majorBidi"/>
          <w:sz w:val="28"/>
          <w:szCs w:val="28"/>
        </w:rPr>
      </w:pPr>
      <w:r w:rsidRPr="00636EED">
        <w:rPr>
          <w:rFonts w:asciiTheme="majorBidi" w:hAnsiTheme="majorBidi" w:cstheme="majorBidi"/>
          <w:sz w:val="28"/>
          <w:szCs w:val="28"/>
          <w:rtl/>
        </w:rPr>
        <w:t xml:space="preserve"> الأشراف في كافة الأنشطة العلمية والاجتماعية لطلبة الامتياز.</w:t>
      </w:r>
    </w:p>
    <w:p w:rsidR="00951449" w:rsidRPr="00636EED" w:rsidRDefault="008330F3" w:rsidP="00636EED">
      <w:pPr>
        <w:pStyle w:val="a3"/>
        <w:numPr>
          <w:ilvl w:val="0"/>
          <w:numId w:val="37"/>
        </w:numPr>
        <w:spacing w:after="0" w:line="360" w:lineRule="auto"/>
        <w:jc w:val="mediumKashida"/>
        <w:rPr>
          <w:rFonts w:asciiTheme="majorBidi" w:hAnsiTheme="majorBidi" w:cstheme="majorBidi"/>
          <w:sz w:val="28"/>
          <w:szCs w:val="28"/>
        </w:rPr>
      </w:pPr>
      <w:r w:rsidRPr="00636EED">
        <w:rPr>
          <w:rFonts w:asciiTheme="majorBidi" w:hAnsiTheme="majorBidi" w:cstheme="majorBidi"/>
          <w:sz w:val="28"/>
          <w:szCs w:val="28"/>
          <w:rtl/>
        </w:rPr>
        <w:t xml:space="preserve"> </w:t>
      </w:r>
      <w:r w:rsidR="00951449" w:rsidRPr="00636EED">
        <w:rPr>
          <w:rFonts w:asciiTheme="majorBidi" w:hAnsiTheme="majorBidi" w:cstheme="majorBidi"/>
          <w:sz w:val="28"/>
          <w:szCs w:val="28"/>
          <w:rtl/>
        </w:rPr>
        <w:t>استلام</w:t>
      </w:r>
      <w:r w:rsidRPr="00636EED">
        <w:rPr>
          <w:rFonts w:asciiTheme="majorBidi" w:hAnsiTheme="majorBidi" w:cstheme="majorBidi"/>
          <w:sz w:val="28"/>
          <w:szCs w:val="28"/>
          <w:rtl/>
        </w:rPr>
        <w:t xml:space="preserve"> تقارير الكفاءة وتسلي</w:t>
      </w:r>
      <w:r w:rsidR="00951449" w:rsidRPr="00636EED">
        <w:rPr>
          <w:rFonts w:asciiTheme="majorBidi" w:hAnsiTheme="majorBidi" w:cstheme="majorBidi"/>
          <w:sz w:val="28"/>
          <w:szCs w:val="28"/>
          <w:rtl/>
        </w:rPr>
        <w:t>مها</w:t>
      </w:r>
      <w:r w:rsidRPr="00636EED">
        <w:rPr>
          <w:rFonts w:asciiTheme="majorBidi" w:hAnsiTheme="majorBidi" w:cstheme="majorBidi"/>
          <w:sz w:val="28"/>
          <w:szCs w:val="28"/>
          <w:rtl/>
        </w:rPr>
        <w:t xml:space="preserve"> إلى لجنة شؤون طلبة الا</w:t>
      </w:r>
      <w:r w:rsidR="00951449" w:rsidRPr="00636EED">
        <w:rPr>
          <w:rFonts w:asciiTheme="majorBidi" w:hAnsiTheme="majorBidi" w:cstheme="majorBidi"/>
          <w:sz w:val="28"/>
          <w:szCs w:val="28"/>
          <w:rtl/>
        </w:rPr>
        <w:t>متياز</w:t>
      </w:r>
      <w:r w:rsidR="002C3236" w:rsidRPr="00636EED">
        <w:rPr>
          <w:rFonts w:asciiTheme="majorBidi" w:hAnsiTheme="majorBidi" w:cstheme="majorBidi"/>
          <w:sz w:val="28"/>
          <w:szCs w:val="28"/>
          <w:rtl/>
        </w:rPr>
        <w:t xml:space="preserve"> .</w:t>
      </w:r>
    </w:p>
    <w:p w:rsidR="00951449" w:rsidRPr="00636EED" w:rsidRDefault="00951449" w:rsidP="005E78BA">
      <w:pPr>
        <w:spacing w:after="0" w:line="360" w:lineRule="auto"/>
        <w:rPr>
          <w:rFonts w:asciiTheme="majorBidi" w:hAnsiTheme="majorBidi" w:cstheme="majorBidi"/>
          <w:sz w:val="28"/>
          <w:szCs w:val="28"/>
          <w:rtl/>
        </w:rPr>
      </w:pPr>
      <w:r w:rsidRPr="00636EED">
        <w:rPr>
          <w:rFonts w:asciiTheme="majorBidi" w:hAnsiTheme="majorBidi" w:cstheme="majorBidi"/>
          <w:sz w:val="36"/>
          <w:szCs w:val="36"/>
          <w:rtl/>
        </w:rPr>
        <w:t>الأطباء ا</w:t>
      </w:r>
      <w:r w:rsidR="002C3236" w:rsidRPr="00636EED">
        <w:rPr>
          <w:rFonts w:asciiTheme="majorBidi" w:hAnsiTheme="majorBidi" w:cstheme="majorBidi"/>
          <w:sz w:val="36"/>
          <w:szCs w:val="36"/>
          <w:rtl/>
        </w:rPr>
        <w:t xml:space="preserve">لمشرفون : </w:t>
      </w:r>
      <w:r w:rsidR="008330F3" w:rsidRPr="00636EED">
        <w:rPr>
          <w:rFonts w:asciiTheme="majorBidi" w:hAnsiTheme="majorBidi" w:cstheme="majorBidi"/>
          <w:sz w:val="36"/>
          <w:szCs w:val="36"/>
          <w:rtl/>
        </w:rPr>
        <w:t xml:space="preserve">يتم اختيارهم من قبل لجنة شؤون طلبة </w:t>
      </w:r>
      <w:r w:rsidRPr="00636EED">
        <w:rPr>
          <w:rFonts w:asciiTheme="majorBidi" w:hAnsiTheme="majorBidi" w:cstheme="majorBidi"/>
          <w:sz w:val="36"/>
          <w:szCs w:val="36"/>
          <w:rtl/>
        </w:rPr>
        <w:t>الامتياز</w:t>
      </w:r>
      <w:r w:rsidR="008330F3" w:rsidRPr="00636EED">
        <w:rPr>
          <w:rFonts w:asciiTheme="majorBidi" w:hAnsiTheme="majorBidi" w:cstheme="majorBidi"/>
          <w:sz w:val="36"/>
          <w:szCs w:val="36"/>
          <w:rtl/>
        </w:rPr>
        <w:t xml:space="preserve"> وذلك بالتنسيق </w:t>
      </w:r>
      <w:r w:rsidRPr="00636EED">
        <w:rPr>
          <w:rFonts w:asciiTheme="majorBidi" w:hAnsiTheme="majorBidi" w:cstheme="majorBidi"/>
          <w:sz w:val="36"/>
          <w:szCs w:val="36"/>
          <w:rtl/>
        </w:rPr>
        <w:t xml:space="preserve">مع </w:t>
      </w:r>
      <w:r w:rsidR="008330F3" w:rsidRPr="00636EED">
        <w:rPr>
          <w:rFonts w:asciiTheme="majorBidi" w:hAnsiTheme="majorBidi" w:cstheme="majorBidi"/>
          <w:sz w:val="36"/>
          <w:szCs w:val="36"/>
          <w:rtl/>
        </w:rPr>
        <w:t>رؤساء الأقسام ، وتكون</w:t>
      </w:r>
      <w:r w:rsidR="008330F3" w:rsidRPr="00636EED">
        <w:rPr>
          <w:rFonts w:asciiTheme="majorBidi" w:hAnsiTheme="majorBidi" w:cstheme="majorBidi"/>
          <w:sz w:val="44"/>
          <w:szCs w:val="44"/>
          <w:rtl/>
        </w:rPr>
        <w:t xml:space="preserve"> </w:t>
      </w:r>
      <w:r w:rsidR="008330F3" w:rsidRPr="00636EED">
        <w:rPr>
          <w:rFonts w:asciiTheme="majorBidi" w:hAnsiTheme="majorBidi" w:cstheme="majorBidi"/>
          <w:sz w:val="36"/>
          <w:szCs w:val="36"/>
          <w:rtl/>
        </w:rPr>
        <w:t>مهامهم كالتالي</w:t>
      </w:r>
      <w:r w:rsidR="008330F3" w:rsidRPr="00636EED">
        <w:rPr>
          <w:rFonts w:asciiTheme="majorBidi" w:hAnsiTheme="majorBidi" w:cstheme="majorBidi"/>
          <w:sz w:val="44"/>
          <w:szCs w:val="44"/>
          <w:rtl/>
        </w:rPr>
        <w:t xml:space="preserve"> :</w:t>
      </w:r>
      <w:r w:rsidR="008330F3" w:rsidRPr="00636EED">
        <w:rPr>
          <w:rFonts w:asciiTheme="majorBidi" w:hAnsiTheme="majorBidi" w:cstheme="majorBidi"/>
          <w:sz w:val="28"/>
          <w:szCs w:val="28"/>
          <w:rtl/>
        </w:rPr>
        <w:t xml:space="preserve"> </w:t>
      </w:r>
    </w:p>
    <w:p w:rsidR="00951449" w:rsidRPr="00636EED" w:rsidRDefault="008330F3" w:rsidP="00636EED">
      <w:pPr>
        <w:pStyle w:val="a3"/>
        <w:numPr>
          <w:ilvl w:val="0"/>
          <w:numId w:val="36"/>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توزيع الم</w:t>
      </w:r>
      <w:r w:rsidR="00951449" w:rsidRPr="00636EED">
        <w:rPr>
          <w:rFonts w:asciiTheme="majorBidi" w:hAnsiTheme="majorBidi" w:cstheme="majorBidi"/>
          <w:sz w:val="28"/>
          <w:szCs w:val="28"/>
          <w:rtl/>
        </w:rPr>
        <w:t>تدربين</w:t>
      </w:r>
      <w:r w:rsidRPr="00636EED">
        <w:rPr>
          <w:rFonts w:asciiTheme="majorBidi" w:hAnsiTheme="majorBidi" w:cstheme="majorBidi"/>
          <w:sz w:val="28"/>
          <w:szCs w:val="28"/>
          <w:rtl/>
        </w:rPr>
        <w:t xml:space="preserve"> داخل الوحدات والأقسام الطبية</w:t>
      </w:r>
      <w:r w:rsidR="002C3236" w:rsidRPr="00636EED">
        <w:rPr>
          <w:rFonts w:asciiTheme="majorBidi" w:hAnsiTheme="majorBidi" w:cstheme="majorBidi"/>
          <w:sz w:val="28"/>
          <w:szCs w:val="28"/>
          <w:rtl/>
        </w:rPr>
        <w:t xml:space="preserve"> .</w:t>
      </w:r>
    </w:p>
    <w:p w:rsidR="00951449" w:rsidRPr="00636EED" w:rsidRDefault="008330F3" w:rsidP="00636EED">
      <w:pPr>
        <w:pStyle w:val="a3"/>
        <w:numPr>
          <w:ilvl w:val="0"/>
          <w:numId w:val="36"/>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الأشراف الكامل ومسؤولية تنفيذ البرامج التدريبية</w:t>
      </w:r>
      <w:r w:rsidR="002C3236" w:rsidRPr="00636EED">
        <w:rPr>
          <w:rFonts w:asciiTheme="majorBidi" w:hAnsiTheme="majorBidi" w:cstheme="majorBidi"/>
          <w:sz w:val="28"/>
          <w:szCs w:val="28"/>
          <w:rtl/>
        </w:rPr>
        <w:t xml:space="preserve"> .</w:t>
      </w:r>
    </w:p>
    <w:p w:rsidR="008330F3" w:rsidRPr="00636EED" w:rsidRDefault="008330F3" w:rsidP="00636EED">
      <w:pPr>
        <w:pStyle w:val="a3"/>
        <w:numPr>
          <w:ilvl w:val="0"/>
          <w:numId w:val="36"/>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 xml:space="preserve">إعداد تقارير الكفاءة </w:t>
      </w:r>
      <w:r w:rsidR="00951449" w:rsidRPr="00636EED">
        <w:rPr>
          <w:rFonts w:asciiTheme="majorBidi" w:hAnsiTheme="majorBidi" w:cstheme="majorBidi"/>
          <w:sz w:val="28"/>
          <w:szCs w:val="28"/>
          <w:rtl/>
        </w:rPr>
        <w:t>ل</w:t>
      </w:r>
      <w:r w:rsidRPr="00636EED">
        <w:rPr>
          <w:rFonts w:asciiTheme="majorBidi" w:hAnsiTheme="majorBidi" w:cstheme="majorBidi"/>
          <w:sz w:val="28"/>
          <w:szCs w:val="28"/>
          <w:rtl/>
        </w:rPr>
        <w:t xml:space="preserve">لطلبة والتحقق من </w:t>
      </w:r>
      <w:r w:rsidR="00951449" w:rsidRPr="00636EED">
        <w:rPr>
          <w:rFonts w:asciiTheme="majorBidi" w:hAnsiTheme="majorBidi" w:cstheme="majorBidi"/>
          <w:sz w:val="28"/>
          <w:szCs w:val="28"/>
          <w:rtl/>
        </w:rPr>
        <w:t>دقته</w:t>
      </w:r>
      <w:r w:rsidRPr="00636EED">
        <w:rPr>
          <w:rFonts w:asciiTheme="majorBidi" w:hAnsiTheme="majorBidi" w:cstheme="majorBidi"/>
          <w:sz w:val="28"/>
          <w:szCs w:val="28"/>
          <w:rtl/>
        </w:rPr>
        <w:t>ا وسريته</w:t>
      </w:r>
      <w:r w:rsidR="00951449" w:rsidRPr="00636EED">
        <w:rPr>
          <w:rFonts w:asciiTheme="majorBidi" w:hAnsiTheme="majorBidi" w:cstheme="majorBidi"/>
          <w:sz w:val="28"/>
          <w:szCs w:val="28"/>
          <w:rtl/>
        </w:rPr>
        <w:t>ا</w:t>
      </w:r>
      <w:r w:rsidRPr="00636EED">
        <w:rPr>
          <w:rFonts w:asciiTheme="majorBidi" w:hAnsiTheme="majorBidi" w:cstheme="majorBidi"/>
          <w:sz w:val="28"/>
          <w:szCs w:val="28"/>
          <w:rtl/>
        </w:rPr>
        <w:t xml:space="preserve"> وتسليمها إلى المنسق بعد اعتمادها من رؤساء الوحدات والأقسام</w:t>
      </w:r>
      <w:r w:rsidR="002C3236" w:rsidRPr="00636EED">
        <w:rPr>
          <w:rFonts w:asciiTheme="majorBidi" w:hAnsiTheme="majorBidi" w:cstheme="majorBidi"/>
          <w:sz w:val="28"/>
          <w:szCs w:val="28"/>
          <w:rtl/>
        </w:rPr>
        <w:t xml:space="preserve"> </w:t>
      </w:r>
      <w:r w:rsidRPr="00636EED">
        <w:rPr>
          <w:rFonts w:asciiTheme="majorBidi" w:hAnsiTheme="majorBidi" w:cstheme="majorBidi"/>
          <w:sz w:val="28"/>
          <w:szCs w:val="28"/>
        </w:rPr>
        <w:t>.</w:t>
      </w:r>
    </w:p>
    <w:p w:rsidR="0007385E" w:rsidRPr="00636EED" w:rsidRDefault="0007385E" w:rsidP="00636EED">
      <w:pPr>
        <w:spacing w:after="0" w:line="360" w:lineRule="auto"/>
        <w:rPr>
          <w:rFonts w:asciiTheme="majorBidi" w:hAnsiTheme="majorBidi" w:cstheme="majorBidi"/>
          <w:sz w:val="44"/>
          <w:szCs w:val="44"/>
          <w:rtl/>
        </w:rPr>
      </w:pPr>
    </w:p>
    <w:p w:rsidR="002C3236" w:rsidRPr="00636EED" w:rsidRDefault="002C3236" w:rsidP="00636EED">
      <w:pPr>
        <w:spacing w:after="0" w:line="360" w:lineRule="auto"/>
        <w:jc w:val="center"/>
        <w:rPr>
          <w:rFonts w:asciiTheme="majorBidi" w:hAnsiTheme="majorBidi" w:cstheme="majorBidi"/>
          <w:sz w:val="44"/>
          <w:szCs w:val="44"/>
          <w:rtl/>
        </w:rPr>
      </w:pPr>
    </w:p>
    <w:p w:rsidR="002C3236" w:rsidRPr="00636EED" w:rsidRDefault="002C3236" w:rsidP="00636EED">
      <w:pPr>
        <w:spacing w:after="0" w:line="360" w:lineRule="auto"/>
        <w:jc w:val="center"/>
        <w:rPr>
          <w:rFonts w:asciiTheme="majorBidi" w:hAnsiTheme="majorBidi" w:cstheme="majorBidi"/>
          <w:sz w:val="44"/>
          <w:szCs w:val="44"/>
          <w:rtl/>
        </w:rPr>
      </w:pPr>
    </w:p>
    <w:p w:rsidR="002C3236" w:rsidRPr="00636EED" w:rsidRDefault="002C3236" w:rsidP="00636EED">
      <w:pPr>
        <w:spacing w:after="0" w:line="360" w:lineRule="auto"/>
        <w:jc w:val="center"/>
        <w:rPr>
          <w:rFonts w:asciiTheme="majorBidi" w:hAnsiTheme="majorBidi" w:cstheme="majorBidi"/>
          <w:sz w:val="44"/>
          <w:szCs w:val="44"/>
          <w:rtl/>
        </w:rPr>
      </w:pPr>
    </w:p>
    <w:p w:rsidR="002C3236" w:rsidRPr="00636EED" w:rsidRDefault="002C3236" w:rsidP="00636EED">
      <w:pPr>
        <w:spacing w:after="0" w:line="360" w:lineRule="auto"/>
        <w:rPr>
          <w:rFonts w:asciiTheme="majorBidi" w:hAnsiTheme="majorBidi" w:cstheme="majorBidi"/>
          <w:sz w:val="44"/>
          <w:szCs w:val="44"/>
          <w:rtl/>
        </w:rPr>
      </w:pPr>
    </w:p>
    <w:p w:rsidR="00C15E23" w:rsidRDefault="00C15E23" w:rsidP="00636EED">
      <w:pPr>
        <w:spacing w:after="0" w:line="360" w:lineRule="auto"/>
        <w:rPr>
          <w:rFonts w:asciiTheme="majorBidi" w:hAnsiTheme="majorBidi" w:cstheme="majorBidi"/>
          <w:sz w:val="44"/>
          <w:szCs w:val="44"/>
          <w:rtl/>
        </w:rPr>
      </w:pPr>
    </w:p>
    <w:p w:rsidR="00636EED" w:rsidRPr="00636EED" w:rsidRDefault="00636EED" w:rsidP="00636EED">
      <w:pPr>
        <w:spacing w:after="0" w:line="360" w:lineRule="auto"/>
        <w:rPr>
          <w:rFonts w:asciiTheme="majorBidi" w:hAnsiTheme="majorBidi" w:cstheme="majorBidi"/>
          <w:sz w:val="44"/>
          <w:szCs w:val="44"/>
          <w:rtl/>
        </w:rPr>
      </w:pPr>
    </w:p>
    <w:p w:rsidR="00375793" w:rsidRPr="00636EED" w:rsidRDefault="008330F3" w:rsidP="00636EED">
      <w:pPr>
        <w:spacing w:after="0" w:line="360" w:lineRule="auto"/>
        <w:jc w:val="center"/>
        <w:rPr>
          <w:rFonts w:asciiTheme="majorBidi" w:hAnsiTheme="majorBidi" w:cstheme="majorBidi"/>
          <w:sz w:val="44"/>
          <w:szCs w:val="44"/>
          <w:rtl/>
        </w:rPr>
      </w:pPr>
      <w:r w:rsidRPr="00962AD4">
        <w:rPr>
          <w:rFonts w:asciiTheme="majorBidi" w:hAnsiTheme="majorBidi" w:cs="PT Bold Broken"/>
          <w:sz w:val="44"/>
          <w:szCs w:val="44"/>
          <w:rtl/>
        </w:rPr>
        <w:lastRenderedPageBreak/>
        <w:t>الفصل الرابـع</w:t>
      </w:r>
    </w:p>
    <w:p w:rsidR="00375793" w:rsidRPr="00636EED" w:rsidRDefault="008330F3" w:rsidP="00636EED">
      <w:pPr>
        <w:spacing w:after="0" w:line="360" w:lineRule="auto"/>
        <w:jc w:val="center"/>
        <w:rPr>
          <w:rFonts w:asciiTheme="majorBidi" w:hAnsiTheme="majorBidi" w:cstheme="majorBidi"/>
          <w:sz w:val="44"/>
          <w:szCs w:val="44"/>
          <w:rtl/>
        </w:rPr>
      </w:pPr>
      <w:r w:rsidRPr="00636EED">
        <w:rPr>
          <w:rFonts w:asciiTheme="majorBidi" w:hAnsiTheme="majorBidi" w:cstheme="majorBidi"/>
          <w:sz w:val="44"/>
          <w:szCs w:val="44"/>
          <w:rtl/>
        </w:rPr>
        <w:t>التأديب</w:t>
      </w:r>
    </w:p>
    <w:p w:rsidR="00375793" w:rsidRPr="00636EED" w:rsidRDefault="008330F3"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sz w:val="44"/>
          <w:szCs w:val="44"/>
          <w:rtl/>
        </w:rPr>
        <w:t xml:space="preserve"> </w:t>
      </w:r>
      <w:r w:rsidRPr="00636EED">
        <w:rPr>
          <w:rFonts w:asciiTheme="majorBidi" w:hAnsiTheme="majorBidi" w:cstheme="majorBidi"/>
          <w:b/>
          <w:bCs/>
          <w:sz w:val="38"/>
          <w:szCs w:val="38"/>
          <w:rtl/>
        </w:rPr>
        <w:t>مـادة (16)</w:t>
      </w:r>
    </w:p>
    <w:p w:rsidR="00375793" w:rsidRPr="00636EED" w:rsidRDefault="008330F3" w:rsidP="00636EED">
      <w:p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 xml:space="preserve"> </w:t>
      </w:r>
      <w:r w:rsidRPr="00636EED">
        <w:rPr>
          <w:rFonts w:asciiTheme="majorBidi" w:hAnsiTheme="majorBidi" w:cstheme="majorBidi"/>
          <w:sz w:val="38"/>
          <w:szCs w:val="38"/>
          <w:rtl/>
        </w:rPr>
        <w:t>المبدأ العام في مسؤولية طبيب الامتياز</w:t>
      </w:r>
      <w:r w:rsidR="002C3236" w:rsidRPr="00636EED">
        <w:rPr>
          <w:rFonts w:asciiTheme="majorBidi" w:hAnsiTheme="majorBidi" w:cstheme="majorBidi"/>
          <w:sz w:val="28"/>
          <w:szCs w:val="28"/>
          <w:rtl/>
        </w:rPr>
        <w:t xml:space="preserve"> :</w:t>
      </w:r>
    </w:p>
    <w:p w:rsidR="00375793" w:rsidRPr="00636EED" w:rsidRDefault="00BC33A2" w:rsidP="00636EED">
      <w:pPr>
        <w:pStyle w:val="a3"/>
        <w:numPr>
          <w:ilvl w:val="0"/>
          <w:numId w:val="24"/>
        </w:numPr>
        <w:spacing w:after="0" w:line="360" w:lineRule="auto"/>
        <w:jc w:val="both"/>
        <w:rPr>
          <w:rFonts w:asciiTheme="majorBidi" w:hAnsiTheme="majorBidi" w:cstheme="majorBidi"/>
          <w:sz w:val="28"/>
          <w:szCs w:val="28"/>
        </w:rPr>
      </w:pPr>
      <w:r w:rsidRPr="00636EED">
        <w:rPr>
          <w:rFonts w:asciiTheme="majorBidi" w:hAnsiTheme="majorBidi" w:cstheme="majorBidi"/>
          <w:sz w:val="28"/>
          <w:szCs w:val="28"/>
          <w:rtl/>
        </w:rPr>
        <w:t>كل طبيب ام</w:t>
      </w:r>
      <w:r w:rsidR="008330F3" w:rsidRPr="00636EED">
        <w:rPr>
          <w:rFonts w:asciiTheme="majorBidi" w:hAnsiTheme="majorBidi" w:cstheme="majorBidi"/>
          <w:sz w:val="28"/>
          <w:szCs w:val="28"/>
          <w:rtl/>
        </w:rPr>
        <w:t>تياز يخالف الواجبات المنصوص عليها في هذه اللائحة أو يخرج على مقتضى الواجب يعاقب تأديبيا</w:t>
      </w:r>
      <w:r w:rsidR="007E606D" w:rsidRPr="00636EED">
        <w:rPr>
          <w:rFonts w:asciiTheme="majorBidi" w:hAnsiTheme="majorBidi" w:cstheme="majorBidi"/>
          <w:sz w:val="28"/>
          <w:szCs w:val="28"/>
          <w:rtl/>
        </w:rPr>
        <w:t>ً</w:t>
      </w:r>
      <w:r w:rsidR="008330F3" w:rsidRPr="00636EED">
        <w:rPr>
          <w:rFonts w:asciiTheme="majorBidi" w:hAnsiTheme="majorBidi" w:cstheme="majorBidi"/>
          <w:sz w:val="28"/>
          <w:szCs w:val="28"/>
          <w:rtl/>
        </w:rPr>
        <w:t xml:space="preserve"> بإحدى العقوبات المنصوص عليها فيها ، وذلك مع عدم الإخلال بإقامة الدعوى المدنية أو الجنائية ضده عند الاقتضاء</w:t>
      </w:r>
      <w:r w:rsidR="002C3236" w:rsidRPr="00636EED">
        <w:rPr>
          <w:rFonts w:asciiTheme="majorBidi" w:hAnsiTheme="majorBidi" w:cstheme="majorBidi"/>
          <w:sz w:val="28"/>
          <w:szCs w:val="28"/>
          <w:rtl/>
        </w:rPr>
        <w:t xml:space="preserve"> .</w:t>
      </w:r>
    </w:p>
    <w:p w:rsidR="00375793" w:rsidRPr="00636EED" w:rsidRDefault="00BC33A2" w:rsidP="00636EED">
      <w:pPr>
        <w:pStyle w:val="a3"/>
        <w:numPr>
          <w:ilvl w:val="0"/>
          <w:numId w:val="24"/>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لا يعفى</w:t>
      </w:r>
      <w:r w:rsidR="008330F3" w:rsidRPr="00636EED">
        <w:rPr>
          <w:rFonts w:asciiTheme="majorBidi" w:hAnsiTheme="majorBidi" w:cstheme="majorBidi"/>
          <w:sz w:val="28"/>
          <w:szCs w:val="28"/>
          <w:rtl/>
        </w:rPr>
        <w:t xml:space="preserve"> طبيب الامتياز من </w:t>
      </w:r>
      <w:r w:rsidR="00D62157" w:rsidRPr="00636EED">
        <w:rPr>
          <w:rFonts w:asciiTheme="majorBidi" w:hAnsiTheme="majorBidi" w:cstheme="majorBidi"/>
          <w:sz w:val="28"/>
          <w:szCs w:val="28"/>
          <w:rtl/>
        </w:rPr>
        <w:t>العقوبة</w:t>
      </w:r>
      <w:r w:rsidR="008330F3" w:rsidRPr="00636EED">
        <w:rPr>
          <w:rFonts w:asciiTheme="majorBidi" w:hAnsiTheme="majorBidi" w:cstheme="majorBidi"/>
          <w:sz w:val="28"/>
          <w:szCs w:val="28"/>
          <w:rtl/>
        </w:rPr>
        <w:t xml:space="preserve"> استناداً إلى أمر رئيسه إلا إذا ثبت أن ارتكابه المخالفة كان تنفيذاً لأمر مكتوب بذلك صادر إليه منه وفي هذه الحالة تكون المسؤولية على م</w:t>
      </w:r>
      <w:r w:rsidR="008A3C46" w:rsidRPr="00636EED">
        <w:rPr>
          <w:rFonts w:asciiTheme="majorBidi" w:hAnsiTheme="majorBidi" w:cstheme="majorBidi"/>
          <w:sz w:val="28"/>
          <w:szCs w:val="28"/>
          <w:rtl/>
        </w:rPr>
        <w:t>ُ</w:t>
      </w:r>
      <w:r w:rsidR="008330F3" w:rsidRPr="00636EED">
        <w:rPr>
          <w:rFonts w:asciiTheme="majorBidi" w:hAnsiTheme="majorBidi" w:cstheme="majorBidi"/>
          <w:sz w:val="28"/>
          <w:szCs w:val="28"/>
          <w:rtl/>
        </w:rPr>
        <w:t xml:space="preserve">صدر الأمر. </w:t>
      </w:r>
    </w:p>
    <w:p w:rsidR="00375793" w:rsidRPr="00636EED" w:rsidRDefault="00375793"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مـادة (17)</w:t>
      </w:r>
    </w:p>
    <w:p w:rsidR="00375793" w:rsidRPr="00636EED" w:rsidRDefault="008330F3"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 xml:space="preserve"> إيقاف طبيب الامتياز لمصلحة التحقيق </w:t>
      </w:r>
      <w:r w:rsidR="002C3236" w:rsidRPr="00636EED">
        <w:rPr>
          <w:rFonts w:asciiTheme="majorBidi" w:hAnsiTheme="majorBidi" w:cstheme="majorBidi"/>
          <w:sz w:val="38"/>
          <w:szCs w:val="38"/>
          <w:rtl/>
        </w:rPr>
        <w:t>:</w:t>
      </w:r>
    </w:p>
    <w:p w:rsidR="00D62157" w:rsidRPr="00636EED" w:rsidRDefault="008330F3" w:rsidP="00636EED">
      <w:pPr>
        <w:pStyle w:val="a3"/>
        <w:numPr>
          <w:ilvl w:val="0"/>
          <w:numId w:val="29"/>
        </w:numPr>
        <w:spacing w:after="0" w:line="360" w:lineRule="auto"/>
        <w:ind w:left="423"/>
        <w:jc w:val="lowKashida"/>
        <w:rPr>
          <w:rFonts w:asciiTheme="majorBidi" w:hAnsiTheme="majorBidi" w:cstheme="majorBidi"/>
          <w:sz w:val="28"/>
          <w:szCs w:val="28"/>
          <w:rtl/>
        </w:rPr>
      </w:pPr>
      <w:r w:rsidRPr="00636EED">
        <w:rPr>
          <w:rFonts w:asciiTheme="majorBidi" w:hAnsiTheme="majorBidi" w:cstheme="majorBidi"/>
          <w:sz w:val="28"/>
          <w:szCs w:val="28"/>
          <w:rtl/>
        </w:rPr>
        <w:t xml:space="preserve">للجهة المختصة بإحالة طبيب الامتياز المحكمة التأديبية أن توقف طبيب </w:t>
      </w:r>
      <w:r w:rsidR="008A3C46" w:rsidRPr="00636EED">
        <w:rPr>
          <w:rFonts w:asciiTheme="majorBidi" w:hAnsiTheme="majorBidi" w:cstheme="majorBidi"/>
          <w:sz w:val="28"/>
          <w:szCs w:val="28"/>
          <w:rtl/>
        </w:rPr>
        <w:t>الامتياز</w:t>
      </w:r>
      <w:r w:rsidRPr="00636EED">
        <w:rPr>
          <w:rFonts w:asciiTheme="majorBidi" w:hAnsiTheme="majorBidi" w:cstheme="majorBidi"/>
          <w:sz w:val="28"/>
          <w:szCs w:val="28"/>
          <w:rtl/>
        </w:rPr>
        <w:t xml:space="preserve"> عن عمله احتياطيا إذا اقتضت مصلحة التحقيق ذلك ، ولا يجوز أن تزيد مدة الوقف على ثلاثين يو</w:t>
      </w:r>
      <w:r w:rsidR="00D62157" w:rsidRPr="00636EED">
        <w:rPr>
          <w:rFonts w:asciiTheme="majorBidi" w:hAnsiTheme="majorBidi" w:cstheme="majorBidi"/>
          <w:sz w:val="28"/>
          <w:szCs w:val="28"/>
          <w:rtl/>
        </w:rPr>
        <w:t>ماً إلا بقرار من مجلس التأديب</w:t>
      </w:r>
      <w:r w:rsidR="002C3236" w:rsidRPr="00636EED">
        <w:rPr>
          <w:rFonts w:asciiTheme="majorBidi" w:hAnsiTheme="majorBidi" w:cstheme="majorBidi"/>
          <w:sz w:val="28"/>
          <w:szCs w:val="28"/>
          <w:rtl/>
        </w:rPr>
        <w:t xml:space="preserve"> </w:t>
      </w:r>
      <w:r w:rsidR="00D62157" w:rsidRPr="00636EED">
        <w:rPr>
          <w:rFonts w:asciiTheme="majorBidi" w:hAnsiTheme="majorBidi" w:cstheme="majorBidi"/>
          <w:sz w:val="28"/>
          <w:szCs w:val="28"/>
          <w:rtl/>
        </w:rPr>
        <w:t xml:space="preserve">. </w:t>
      </w:r>
    </w:p>
    <w:p w:rsidR="00D62157" w:rsidRPr="00636EED" w:rsidRDefault="008330F3" w:rsidP="00636EED">
      <w:pPr>
        <w:pStyle w:val="a3"/>
        <w:numPr>
          <w:ilvl w:val="0"/>
          <w:numId w:val="29"/>
        </w:numPr>
        <w:spacing w:after="0" w:line="360" w:lineRule="auto"/>
        <w:ind w:left="423"/>
        <w:jc w:val="lowKashida"/>
        <w:rPr>
          <w:rFonts w:asciiTheme="majorBidi" w:hAnsiTheme="majorBidi" w:cstheme="majorBidi"/>
          <w:sz w:val="28"/>
          <w:szCs w:val="28"/>
          <w:rtl/>
        </w:rPr>
      </w:pPr>
      <w:r w:rsidRPr="00636EED">
        <w:rPr>
          <w:rFonts w:asciiTheme="majorBidi" w:hAnsiTheme="majorBidi" w:cstheme="majorBidi"/>
          <w:sz w:val="28"/>
          <w:szCs w:val="28"/>
          <w:rtl/>
        </w:rPr>
        <w:t>لا يجوز وقف صرف المكافأة كلها أو بعضها إلا بقرار من مجلس التأديب</w:t>
      </w:r>
      <w:r w:rsidR="002C3236"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w:t>
      </w:r>
    </w:p>
    <w:p w:rsidR="008330F3" w:rsidRPr="00636EED" w:rsidRDefault="008330F3" w:rsidP="00636EED">
      <w:pPr>
        <w:pStyle w:val="a3"/>
        <w:numPr>
          <w:ilvl w:val="0"/>
          <w:numId w:val="29"/>
        </w:numPr>
        <w:spacing w:after="0" w:line="360" w:lineRule="auto"/>
        <w:ind w:left="423"/>
        <w:jc w:val="lowKashida"/>
        <w:rPr>
          <w:rFonts w:asciiTheme="majorBidi" w:hAnsiTheme="majorBidi" w:cstheme="majorBidi"/>
          <w:sz w:val="28"/>
          <w:szCs w:val="28"/>
        </w:rPr>
      </w:pPr>
      <w:r w:rsidRPr="00636EED">
        <w:rPr>
          <w:rFonts w:asciiTheme="majorBidi" w:hAnsiTheme="majorBidi" w:cstheme="majorBidi"/>
          <w:sz w:val="28"/>
          <w:szCs w:val="28"/>
          <w:rtl/>
        </w:rPr>
        <w:t>إذا أسفرت الإجراءات التأديبية أو الجنائية عن عدم إدانة طبيب الا</w:t>
      </w:r>
      <w:r w:rsidR="008A3C46" w:rsidRPr="00636EED">
        <w:rPr>
          <w:rFonts w:asciiTheme="majorBidi" w:hAnsiTheme="majorBidi" w:cstheme="majorBidi"/>
          <w:sz w:val="28"/>
          <w:szCs w:val="28"/>
          <w:rtl/>
        </w:rPr>
        <w:t>متياز</w:t>
      </w:r>
      <w:r w:rsidRPr="00636EED">
        <w:rPr>
          <w:rFonts w:asciiTheme="majorBidi" w:hAnsiTheme="majorBidi" w:cstheme="majorBidi"/>
          <w:sz w:val="28"/>
          <w:szCs w:val="28"/>
          <w:rtl/>
        </w:rPr>
        <w:t xml:space="preserve"> أو عدم إقامة الدعوى ضده أو عوقب </w:t>
      </w:r>
      <w:r w:rsidR="00D62157" w:rsidRPr="00636EED">
        <w:rPr>
          <w:rFonts w:asciiTheme="majorBidi" w:hAnsiTheme="majorBidi" w:cstheme="majorBidi"/>
          <w:sz w:val="28"/>
          <w:szCs w:val="28"/>
          <w:rtl/>
        </w:rPr>
        <w:t>بعقوبة الت</w:t>
      </w:r>
      <w:r w:rsidR="008A3C46" w:rsidRPr="00636EED">
        <w:rPr>
          <w:rFonts w:asciiTheme="majorBidi" w:hAnsiTheme="majorBidi" w:cstheme="majorBidi"/>
          <w:sz w:val="28"/>
          <w:szCs w:val="28"/>
          <w:rtl/>
        </w:rPr>
        <w:t xml:space="preserve">نبيه والإنذار </w:t>
      </w:r>
      <w:r w:rsidRPr="00636EED">
        <w:rPr>
          <w:rFonts w:asciiTheme="majorBidi" w:hAnsiTheme="majorBidi" w:cstheme="majorBidi"/>
          <w:sz w:val="28"/>
          <w:szCs w:val="28"/>
          <w:rtl/>
        </w:rPr>
        <w:t>أو الخصم يعاد إلى عمله وتدفع له المكافأة كاملة عن مدة الإيقاف</w:t>
      </w:r>
      <w:r w:rsidRPr="00636EED">
        <w:rPr>
          <w:rFonts w:asciiTheme="majorBidi" w:hAnsiTheme="majorBidi" w:cstheme="majorBidi"/>
          <w:sz w:val="28"/>
          <w:szCs w:val="28"/>
        </w:rPr>
        <w:t>.</w:t>
      </w:r>
    </w:p>
    <w:p w:rsidR="00375793" w:rsidRPr="00636EED" w:rsidRDefault="008330F3"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مـادة (18)</w:t>
      </w:r>
    </w:p>
    <w:p w:rsidR="00375793" w:rsidRPr="00636EED" w:rsidRDefault="008330F3"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 xml:space="preserve"> إيقاف طبيب الاعتبار عند حبسه</w:t>
      </w:r>
      <w:r w:rsidR="002C3236" w:rsidRPr="00636EED">
        <w:rPr>
          <w:rFonts w:asciiTheme="majorBidi" w:hAnsiTheme="majorBidi" w:cstheme="majorBidi"/>
          <w:sz w:val="38"/>
          <w:szCs w:val="38"/>
          <w:rtl/>
        </w:rPr>
        <w:t xml:space="preserve"> :</w:t>
      </w:r>
    </w:p>
    <w:p w:rsidR="00BC33A2" w:rsidRPr="00636EED" w:rsidRDefault="008330F3" w:rsidP="00636EED">
      <w:pPr>
        <w:pStyle w:val="a3"/>
        <w:numPr>
          <w:ilvl w:val="0"/>
          <w:numId w:val="30"/>
        </w:numPr>
        <w:spacing w:after="0" w:line="360" w:lineRule="auto"/>
        <w:ind w:left="423"/>
        <w:jc w:val="lowKashida"/>
        <w:rPr>
          <w:rFonts w:asciiTheme="majorBidi" w:hAnsiTheme="majorBidi" w:cstheme="majorBidi"/>
          <w:sz w:val="28"/>
          <w:szCs w:val="28"/>
          <w:rtl/>
        </w:rPr>
      </w:pPr>
      <w:r w:rsidRPr="00636EED">
        <w:rPr>
          <w:rFonts w:asciiTheme="majorBidi" w:hAnsiTheme="majorBidi" w:cstheme="majorBidi"/>
          <w:sz w:val="28"/>
          <w:szCs w:val="28"/>
          <w:rtl/>
        </w:rPr>
        <w:t>ك</w:t>
      </w:r>
      <w:r w:rsidR="00BC33A2" w:rsidRPr="00636EED">
        <w:rPr>
          <w:rFonts w:asciiTheme="majorBidi" w:hAnsiTheme="majorBidi" w:cstheme="majorBidi"/>
          <w:sz w:val="28"/>
          <w:szCs w:val="28"/>
          <w:rtl/>
        </w:rPr>
        <w:t>ل طبيب يحبس</w:t>
      </w:r>
      <w:r w:rsidRPr="00636EED">
        <w:rPr>
          <w:rFonts w:asciiTheme="majorBidi" w:hAnsiTheme="majorBidi" w:cstheme="majorBidi"/>
          <w:sz w:val="28"/>
          <w:szCs w:val="28"/>
          <w:rtl/>
        </w:rPr>
        <w:t xml:space="preserve"> </w:t>
      </w:r>
      <w:r w:rsidR="00BC33A2" w:rsidRPr="00636EED">
        <w:rPr>
          <w:rFonts w:asciiTheme="majorBidi" w:hAnsiTheme="majorBidi" w:cstheme="majorBidi"/>
          <w:sz w:val="28"/>
          <w:szCs w:val="28"/>
          <w:rtl/>
        </w:rPr>
        <w:t>احتياطياً</w:t>
      </w:r>
      <w:r w:rsidRPr="00636EED">
        <w:rPr>
          <w:rFonts w:asciiTheme="majorBidi" w:hAnsiTheme="majorBidi" w:cstheme="majorBidi"/>
          <w:sz w:val="28"/>
          <w:szCs w:val="28"/>
          <w:rtl/>
        </w:rPr>
        <w:t xml:space="preserve"> أو</w:t>
      </w:r>
      <w:r w:rsidR="00D62157" w:rsidRPr="00636EED">
        <w:rPr>
          <w:rFonts w:asciiTheme="majorBidi" w:hAnsiTheme="majorBidi" w:cstheme="majorBidi"/>
          <w:sz w:val="28"/>
          <w:szCs w:val="28"/>
          <w:rtl/>
        </w:rPr>
        <w:t xml:space="preserve"> </w:t>
      </w:r>
      <w:r w:rsidR="00BC33A2" w:rsidRPr="00636EED">
        <w:rPr>
          <w:rFonts w:asciiTheme="majorBidi" w:hAnsiTheme="majorBidi" w:cstheme="majorBidi"/>
          <w:sz w:val="28"/>
          <w:szCs w:val="28"/>
          <w:rtl/>
        </w:rPr>
        <w:t>تنفيذاً لحكم جنائي يوقف بقوة القانون عن عمله التدريبي مدة حبسه</w:t>
      </w:r>
      <w:r w:rsidRPr="00636EED">
        <w:rPr>
          <w:rFonts w:asciiTheme="majorBidi" w:hAnsiTheme="majorBidi" w:cstheme="majorBidi"/>
          <w:sz w:val="28"/>
          <w:szCs w:val="28"/>
          <w:rtl/>
        </w:rPr>
        <w:t xml:space="preserve"> </w:t>
      </w:r>
    </w:p>
    <w:p w:rsidR="00BC33A2" w:rsidRPr="00636EED" w:rsidRDefault="008330F3" w:rsidP="00636EED">
      <w:pPr>
        <w:pStyle w:val="a3"/>
        <w:numPr>
          <w:ilvl w:val="0"/>
          <w:numId w:val="30"/>
        </w:numPr>
        <w:spacing w:after="0" w:line="360" w:lineRule="auto"/>
        <w:ind w:left="423"/>
        <w:jc w:val="lowKashida"/>
        <w:rPr>
          <w:rFonts w:asciiTheme="majorBidi" w:hAnsiTheme="majorBidi" w:cstheme="majorBidi"/>
          <w:sz w:val="28"/>
          <w:szCs w:val="28"/>
          <w:rtl/>
        </w:rPr>
      </w:pPr>
      <w:r w:rsidRPr="00636EED">
        <w:rPr>
          <w:rFonts w:asciiTheme="majorBidi" w:hAnsiTheme="majorBidi" w:cstheme="majorBidi"/>
          <w:sz w:val="28"/>
          <w:szCs w:val="28"/>
          <w:rtl/>
        </w:rPr>
        <w:t xml:space="preserve">إذا كان </w:t>
      </w:r>
      <w:r w:rsidR="00BC33A2" w:rsidRPr="00636EED">
        <w:rPr>
          <w:rFonts w:asciiTheme="majorBidi" w:hAnsiTheme="majorBidi" w:cstheme="majorBidi"/>
          <w:sz w:val="28"/>
          <w:szCs w:val="28"/>
          <w:rtl/>
        </w:rPr>
        <w:t>الحبس</w:t>
      </w:r>
      <w:r w:rsidRPr="00636EED">
        <w:rPr>
          <w:rFonts w:asciiTheme="majorBidi" w:hAnsiTheme="majorBidi" w:cstheme="majorBidi"/>
          <w:sz w:val="28"/>
          <w:szCs w:val="28"/>
          <w:rtl/>
        </w:rPr>
        <w:t xml:space="preserve"> تنفيذا</w:t>
      </w:r>
      <w:r w:rsidR="00BC33A2" w:rsidRPr="00636EED">
        <w:rPr>
          <w:rFonts w:asciiTheme="majorBidi" w:hAnsiTheme="majorBidi" w:cstheme="majorBidi"/>
          <w:sz w:val="28"/>
          <w:szCs w:val="28"/>
          <w:rtl/>
        </w:rPr>
        <w:t>ً لحكم جنائي سقط حقه في المكافأة</w:t>
      </w:r>
      <w:r w:rsidRPr="00636EED">
        <w:rPr>
          <w:rFonts w:asciiTheme="majorBidi" w:hAnsiTheme="majorBidi" w:cstheme="majorBidi"/>
          <w:sz w:val="28"/>
          <w:szCs w:val="28"/>
          <w:rtl/>
        </w:rPr>
        <w:t xml:space="preserve"> مدة الح</w:t>
      </w:r>
      <w:r w:rsidR="00BC33A2" w:rsidRPr="00636EED">
        <w:rPr>
          <w:rFonts w:asciiTheme="majorBidi" w:hAnsiTheme="majorBidi" w:cstheme="majorBidi"/>
          <w:sz w:val="28"/>
          <w:szCs w:val="28"/>
          <w:rtl/>
        </w:rPr>
        <w:t>ب</w:t>
      </w:r>
      <w:r w:rsidRPr="00636EED">
        <w:rPr>
          <w:rFonts w:asciiTheme="majorBidi" w:hAnsiTheme="majorBidi" w:cstheme="majorBidi"/>
          <w:sz w:val="28"/>
          <w:szCs w:val="28"/>
          <w:rtl/>
        </w:rPr>
        <w:t>س</w:t>
      </w:r>
      <w:r w:rsidR="002C3236"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 </w:t>
      </w:r>
    </w:p>
    <w:p w:rsidR="00D62157" w:rsidRPr="00636EED" w:rsidRDefault="008330F3" w:rsidP="00636EED">
      <w:pPr>
        <w:pStyle w:val="a3"/>
        <w:numPr>
          <w:ilvl w:val="0"/>
          <w:numId w:val="30"/>
        </w:numPr>
        <w:spacing w:after="0" w:line="360" w:lineRule="auto"/>
        <w:ind w:left="423"/>
        <w:jc w:val="lowKashida"/>
        <w:rPr>
          <w:rFonts w:asciiTheme="majorBidi" w:hAnsiTheme="majorBidi" w:cstheme="majorBidi"/>
          <w:sz w:val="28"/>
          <w:szCs w:val="28"/>
          <w:rtl/>
        </w:rPr>
      </w:pPr>
      <w:r w:rsidRPr="00636EED">
        <w:rPr>
          <w:rFonts w:asciiTheme="majorBidi" w:hAnsiTheme="majorBidi" w:cstheme="majorBidi"/>
          <w:sz w:val="28"/>
          <w:szCs w:val="28"/>
          <w:rtl/>
        </w:rPr>
        <w:t xml:space="preserve">إذا كان الحبس احتياطيا يوقف صرف </w:t>
      </w:r>
      <w:r w:rsidR="00BC33A2" w:rsidRPr="00636EED">
        <w:rPr>
          <w:rFonts w:asciiTheme="majorBidi" w:hAnsiTheme="majorBidi" w:cstheme="majorBidi"/>
          <w:sz w:val="28"/>
          <w:szCs w:val="28"/>
          <w:rtl/>
        </w:rPr>
        <w:t>المكافأة</w:t>
      </w:r>
      <w:r w:rsidRPr="00636EED">
        <w:rPr>
          <w:rFonts w:asciiTheme="majorBidi" w:hAnsiTheme="majorBidi" w:cstheme="majorBidi"/>
          <w:sz w:val="28"/>
          <w:szCs w:val="28"/>
          <w:rtl/>
        </w:rPr>
        <w:t xml:space="preserve"> مدة الحبس على أن تصرف له </w:t>
      </w:r>
      <w:r w:rsidR="00BC33A2" w:rsidRPr="00636EED">
        <w:rPr>
          <w:rFonts w:asciiTheme="majorBidi" w:hAnsiTheme="majorBidi" w:cstheme="majorBidi"/>
          <w:sz w:val="28"/>
          <w:szCs w:val="28"/>
          <w:rtl/>
        </w:rPr>
        <w:t>أن</w:t>
      </w:r>
      <w:r w:rsidRPr="00636EED">
        <w:rPr>
          <w:rFonts w:asciiTheme="majorBidi" w:hAnsiTheme="majorBidi" w:cstheme="majorBidi"/>
          <w:sz w:val="28"/>
          <w:szCs w:val="28"/>
          <w:rtl/>
        </w:rPr>
        <w:t xml:space="preserve"> أسفرت الإجراءات عن عدم أدانته</w:t>
      </w:r>
      <w:r w:rsidR="002C3236"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 xml:space="preserve">. </w:t>
      </w:r>
    </w:p>
    <w:p w:rsidR="00446B66" w:rsidRDefault="00446B66" w:rsidP="00636EED">
      <w:pPr>
        <w:spacing w:after="0" w:line="360" w:lineRule="auto"/>
        <w:jc w:val="center"/>
        <w:rPr>
          <w:rFonts w:asciiTheme="majorBidi" w:hAnsiTheme="majorBidi" w:cstheme="majorBidi"/>
          <w:b/>
          <w:bCs/>
          <w:sz w:val="38"/>
          <w:szCs w:val="38"/>
          <w:rtl/>
        </w:rPr>
      </w:pPr>
    </w:p>
    <w:p w:rsidR="00446B66" w:rsidRDefault="00446B66" w:rsidP="00636EED">
      <w:pPr>
        <w:spacing w:after="0" w:line="360" w:lineRule="auto"/>
        <w:jc w:val="center"/>
        <w:rPr>
          <w:rFonts w:asciiTheme="majorBidi" w:hAnsiTheme="majorBidi" w:cstheme="majorBidi"/>
          <w:b/>
          <w:bCs/>
          <w:sz w:val="38"/>
          <w:szCs w:val="38"/>
          <w:rtl/>
        </w:rPr>
      </w:pPr>
    </w:p>
    <w:p w:rsidR="00BC33A2" w:rsidRPr="00636EED" w:rsidRDefault="008330F3"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lastRenderedPageBreak/>
        <w:t>مـادة (19)</w:t>
      </w:r>
    </w:p>
    <w:p w:rsidR="00BC33A2" w:rsidRPr="00636EED" w:rsidRDefault="008330F3" w:rsidP="00636EED">
      <w:pPr>
        <w:spacing w:after="0" w:line="360" w:lineRule="auto"/>
        <w:jc w:val="both"/>
        <w:rPr>
          <w:rFonts w:asciiTheme="majorBidi" w:hAnsiTheme="majorBidi" w:cstheme="majorBidi"/>
          <w:sz w:val="28"/>
          <w:szCs w:val="28"/>
          <w:rtl/>
        </w:rPr>
      </w:pPr>
      <w:r w:rsidRPr="00636EED">
        <w:rPr>
          <w:rFonts w:asciiTheme="majorBidi" w:hAnsiTheme="majorBidi" w:cstheme="majorBidi"/>
          <w:sz w:val="38"/>
          <w:szCs w:val="38"/>
          <w:rtl/>
        </w:rPr>
        <w:t xml:space="preserve"> المخالفات التأديبية </w:t>
      </w:r>
      <w:r w:rsidR="002C3236" w:rsidRPr="00636EED">
        <w:rPr>
          <w:rFonts w:asciiTheme="majorBidi" w:hAnsiTheme="majorBidi" w:cstheme="majorBidi"/>
          <w:sz w:val="38"/>
          <w:szCs w:val="38"/>
          <w:rtl/>
        </w:rPr>
        <w:t>:</w:t>
      </w:r>
      <w:r w:rsidR="002C3236"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ت</w:t>
      </w:r>
      <w:r w:rsidR="00BC33A2" w:rsidRPr="00636EED">
        <w:rPr>
          <w:rFonts w:asciiTheme="majorBidi" w:hAnsiTheme="majorBidi" w:cstheme="majorBidi"/>
          <w:sz w:val="28"/>
          <w:szCs w:val="28"/>
          <w:rtl/>
        </w:rPr>
        <w:t>عتبر</w:t>
      </w:r>
      <w:r w:rsidRPr="00636EED">
        <w:rPr>
          <w:rFonts w:asciiTheme="majorBidi" w:hAnsiTheme="majorBidi" w:cstheme="majorBidi"/>
          <w:sz w:val="28"/>
          <w:szCs w:val="28"/>
          <w:rtl/>
        </w:rPr>
        <w:t xml:space="preserve"> على الأخص مخالفات </w:t>
      </w:r>
      <w:r w:rsidR="00BC33A2" w:rsidRPr="00636EED">
        <w:rPr>
          <w:rFonts w:asciiTheme="majorBidi" w:hAnsiTheme="majorBidi" w:cstheme="majorBidi"/>
          <w:sz w:val="28"/>
          <w:szCs w:val="28"/>
          <w:rtl/>
        </w:rPr>
        <w:t>تأديبي</w:t>
      </w:r>
      <w:r w:rsidRPr="00636EED">
        <w:rPr>
          <w:rFonts w:asciiTheme="majorBidi" w:hAnsiTheme="majorBidi" w:cstheme="majorBidi"/>
          <w:sz w:val="28"/>
          <w:szCs w:val="28"/>
          <w:rtl/>
        </w:rPr>
        <w:t>ة ما يلي</w:t>
      </w:r>
      <w:r w:rsidR="002C3236" w:rsidRPr="00636EED">
        <w:rPr>
          <w:rFonts w:asciiTheme="majorBidi" w:hAnsiTheme="majorBidi" w:cstheme="majorBidi"/>
          <w:sz w:val="28"/>
          <w:szCs w:val="28"/>
          <w:rtl/>
        </w:rPr>
        <w:t xml:space="preserve"> </w:t>
      </w:r>
      <w:r w:rsidR="00BC33A2" w:rsidRPr="00636EED">
        <w:rPr>
          <w:rFonts w:asciiTheme="majorBidi" w:hAnsiTheme="majorBidi" w:cstheme="majorBidi"/>
          <w:sz w:val="28"/>
          <w:szCs w:val="28"/>
          <w:rtl/>
        </w:rPr>
        <w:t>:</w:t>
      </w:r>
    </w:p>
    <w:p w:rsidR="00BC33A2" w:rsidRPr="00636EED" w:rsidRDefault="008330F3" w:rsidP="00636EED">
      <w:pPr>
        <w:pStyle w:val="a3"/>
        <w:numPr>
          <w:ilvl w:val="0"/>
          <w:numId w:val="31"/>
        </w:numPr>
        <w:spacing w:after="0" w:line="360" w:lineRule="auto"/>
        <w:ind w:left="281"/>
        <w:jc w:val="both"/>
        <w:rPr>
          <w:rFonts w:asciiTheme="majorBidi" w:hAnsiTheme="majorBidi" w:cstheme="majorBidi"/>
          <w:sz w:val="28"/>
          <w:szCs w:val="28"/>
          <w:rtl/>
        </w:rPr>
      </w:pPr>
      <w:r w:rsidRPr="00636EED">
        <w:rPr>
          <w:rFonts w:asciiTheme="majorBidi" w:hAnsiTheme="majorBidi" w:cstheme="majorBidi"/>
          <w:sz w:val="28"/>
          <w:szCs w:val="28"/>
          <w:rtl/>
        </w:rPr>
        <w:t>الجرائم الجنائية ، ولا يجوز</w:t>
      </w:r>
      <w:r w:rsidR="00BC33A2" w:rsidRPr="00636EED">
        <w:rPr>
          <w:rFonts w:asciiTheme="majorBidi" w:hAnsiTheme="majorBidi" w:cstheme="majorBidi"/>
          <w:sz w:val="28"/>
          <w:szCs w:val="28"/>
          <w:rtl/>
        </w:rPr>
        <w:t xml:space="preserve"> تبرئة</w:t>
      </w:r>
      <w:r w:rsidRPr="00636EED">
        <w:rPr>
          <w:rFonts w:asciiTheme="majorBidi" w:hAnsiTheme="majorBidi" w:cstheme="majorBidi"/>
          <w:sz w:val="28"/>
          <w:szCs w:val="28"/>
          <w:rtl/>
        </w:rPr>
        <w:t xml:space="preserve"> طبيب الامتياز أو عدم إقامة الدعوى </w:t>
      </w:r>
      <w:r w:rsidR="00AB4A9D" w:rsidRPr="00636EED">
        <w:rPr>
          <w:rFonts w:asciiTheme="majorBidi" w:hAnsiTheme="majorBidi" w:cstheme="majorBidi"/>
          <w:sz w:val="28"/>
          <w:szCs w:val="28"/>
          <w:rtl/>
        </w:rPr>
        <w:t>الجنائية</w:t>
      </w:r>
      <w:r w:rsidRPr="00636EED">
        <w:rPr>
          <w:rFonts w:asciiTheme="majorBidi" w:hAnsiTheme="majorBidi" w:cstheme="majorBidi"/>
          <w:sz w:val="28"/>
          <w:szCs w:val="28"/>
          <w:rtl/>
        </w:rPr>
        <w:t xml:space="preserve"> ض</w:t>
      </w:r>
      <w:r w:rsidR="00BC33A2" w:rsidRPr="00636EED">
        <w:rPr>
          <w:rFonts w:asciiTheme="majorBidi" w:hAnsiTheme="majorBidi" w:cstheme="majorBidi"/>
          <w:sz w:val="28"/>
          <w:szCs w:val="28"/>
          <w:rtl/>
        </w:rPr>
        <w:t>د</w:t>
      </w:r>
      <w:r w:rsidRPr="00636EED">
        <w:rPr>
          <w:rFonts w:asciiTheme="majorBidi" w:hAnsiTheme="majorBidi" w:cstheme="majorBidi"/>
          <w:sz w:val="28"/>
          <w:szCs w:val="28"/>
          <w:rtl/>
        </w:rPr>
        <w:t xml:space="preserve">ه دون محاكمة تأديبيا . </w:t>
      </w:r>
    </w:p>
    <w:p w:rsidR="00BC33A2" w:rsidRPr="00636EED" w:rsidRDefault="008330F3" w:rsidP="00636EED">
      <w:pPr>
        <w:pStyle w:val="a3"/>
        <w:numPr>
          <w:ilvl w:val="0"/>
          <w:numId w:val="31"/>
        </w:numPr>
        <w:spacing w:after="0" w:line="360" w:lineRule="auto"/>
        <w:ind w:left="281"/>
        <w:jc w:val="both"/>
        <w:rPr>
          <w:rFonts w:asciiTheme="majorBidi" w:hAnsiTheme="majorBidi" w:cstheme="majorBidi"/>
          <w:sz w:val="28"/>
          <w:szCs w:val="28"/>
        </w:rPr>
      </w:pPr>
      <w:r w:rsidRPr="00636EED">
        <w:rPr>
          <w:rFonts w:asciiTheme="majorBidi" w:hAnsiTheme="majorBidi" w:cstheme="majorBidi"/>
          <w:sz w:val="28"/>
          <w:szCs w:val="28"/>
          <w:rtl/>
        </w:rPr>
        <w:t xml:space="preserve">الغياب بدون سبب مشروع </w:t>
      </w:r>
      <w:r w:rsidR="002C3236" w:rsidRPr="00636EED">
        <w:rPr>
          <w:rFonts w:asciiTheme="majorBidi" w:hAnsiTheme="majorBidi" w:cstheme="majorBidi"/>
          <w:sz w:val="28"/>
          <w:szCs w:val="28"/>
          <w:rtl/>
        </w:rPr>
        <w:t>.</w:t>
      </w:r>
    </w:p>
    <w:p w:rsidR="00BC33A2" w:rsidRPr="00636EED" w:rsidRDefault="008330F3" w:rsidP="00636EED">
      <w:pPr>
        <w:pStyle w:val="a3"/>
        <w:numPr>
          <w:ilvl w:val="0"/>
          <w:numId w:val="31"/>
        </w:numPr>
        <w:spacing w:after="0" w:line="360" w:lineRule="auto"/>
        <w:ind w:left="281"/>
        <w:jc w:val="both"/>
        <w:rPr>
          <w:rFonts w:asciiTheme="majorBidi" w:hAnsiTheme="majorBidi" w:cstheme="majorBidi"/>
          <w:sz w:val="28"/>
          <w:szCs w:val="28"/>
        </w:rPr>
      </w:pPr>
      <w:r w:rsidRPr="00636EED">
        <w:rPr>
          <w:rFonts w:asciiTheme="majorBidi" w:hAnsiTheme="majorBidi" w:cstheme="majorBidi"/>
          <w:sz w:val="28"/>
          <w:szCs w:val="28"/>
          <w:rtl/>
        </w:rPr>
        <w:t>إساءة معاملة أعضاء هيئة التدريس أو الزملاء أو ع</w:t>
      </w:r>
      <w:r w:rsidR="00BC33A2" w:rsidRPr="00636EED">
        <w:rPr>
          <w:rFonts w:asciiTheme="majorBidi" w:hAnsiTheme="majorBidi" w:cstheme="majorBidi"/>
          <w:sz w:val="28"/>
          <w:szCs w:val="28"/>
          <w:rtl/>
        </w:rPr>
        <w:t>دم</w:t>
      </w:r>
      <w:r w:rsidRPr="00636EED">
        <w:rPr>
          <w:rFonts w:asciiTheme="majorBidi" w:hAnsiTheme="majorBidi" w:cstheme="majorBidi"/>
          <w:sz w:val="28"/>
          <w:szCs w:val="28"/>
          <w:rtl/>
        </w:rPr>
        <w:t xml:space="preserve"> إطاعة الرؤساء و أوامره</w:t>
      </w:r>
      <w:r w:rsidR="00BC33A2" w:rsidRPr="00636EED">
        <w:rPr>
          <w:rFonts w:asciiTheme="majorBidi" w:hAnsiTheme="majorBidi" w:cstheme="majorBidi"/>
          <w:sz w:val="28"/>
          <w:szCs w:val="28"/>
          <w:rtl/>
        </w:rPr>
        <w:t>م</w:t>
      </w:r>
      <w:r w:rsidRPr="00636EED">
        <w:rPr>
          <w:rFonts w:asciiTheme="majorBidi" w:hAnsiTheme="majorBidi" w:cstheme="majorBidi"/>
          <w:sz w:val="28"/>
          <w:szCs w:val="28"/>
          <w:rtl/>
        </w:rPr>
        <w:t xml:space="preserve"> المتعلقة بالعمل </w:t>
      </w:r>
      <w:r w:rsidR="00BC33A2" w:rsidRPr="00636EED">
        <w:rPr>
          <w:rFonts w:asciiTheme="majorBidi" w:hAnsiTheme="majorBidi" w:cstheme="majorBidi"/>
          <w:sz w:val="28"/>
          <w:szCs w:val="28"/>
          <w:rtl/>
        </w:rPr>
        <w:t>التدريبي</w:t>
      </w:r>
      <w:r w:rsidRPr="00636EED">
        <w:rPr>
          <w:rFonts w:asciiTheme="majorBidi" w:hAnsiTheme="majorBidi" w:cstheme="majorBidi"/>
          <w:sz w:val="28"/>
          <w:szCs w:val="28"/>
          <w:rtl/>
        </w:rPr>
        <w:t xml:space="preserve"> . </w:t>
      </w:r>
    </w:p>
    <w:p w:rsidR="00BC33A2" w:rsidRPr="00636EED" w:rsidRDefault="008330F3" w:rsidP="00636EED">
      <w:pPr>
        <w:pStyle w:val="a3"/>
        <w:numPr>
          <w:ilvl w:val="0"/>
          <w:numId w:val="31"/>
        </w:numPr>
        <w:spacing w:after="0" w:line="360" w:lineRule="auto"/>
        <w:ind w:left="281"/>
        <w:jc w:val="both"/>
        <w:rPr>
          <w:rFonts w:asciiTheme="majorBidi" w:hAnsiTheme="majorBidi" w:cstheme="majorBidi"/>
          <w:sz w:val="28"/>
          <w:szCs w:val="28"/>
        </w:rPr>
      </w:pPr>
      <w:r w:rsidRPr="00636EED">
        <w:rPr>
          <w:rFonts w:asciiTheme="majorBidi" w:hAnsiTheme="majorBidi" w:cstheme="majorBidi"/>
          <w:sz w:val="28"/>
          <w:szCs w:val="28"/>
          <w:rtl/>
        </w:rPr>
        <w:t xml:space="preserve">كل عمل لا يليق بشرف مهنة الطب أو يتعارض مع مقتضيات واجباتها </w:t>
      </w:r>
      <w:r w:rsidR="002C3236" w:rsidRPr="00636EED">
        <w:rPr>
          <w:rFonts w:asciiTheme="majorBidi" w:hAnsiTheme="majorBidi" w:cstheme="majorBidi"/>
          <w:sz w:val="28"/>
          <w:szCs w:val="28"/>
          <w:rtl/>
        </w:rPr>
        <w:t>.</w:t>
      </w:r>
    </w:p>
    <w:p w:rsidR="00BC33A2" w:rsidRPr="00636EED" w:rsidRDefault="008330F3" w:rsidP="00636EED">
      <w:pPr>
        <w:pStyle w:val="a3"/>
        <w:numPr>
          <w:ilvl w:val="0"/>
          <w:numId w:val="31"/>
        </w:numPr>
        <w:spacing w:after="0" w:line="360" w:lineRule="auto"/>
        <w:ind w:left="281"/>
        <w:jc w:val="both"/>
        <w:rPr>
          <w:rFonts w:asciiTheme="majorBidi" w:hAnsiTheme="majorBidi" w:cstheme="majorBidi"/>
          <w:sz w:val="28"/>
          <w:szCs w:val="28"/>
        </w:rPr>
      </w:pPr>
      <w:r w:rsidRPr="00636EED">
        <w:rPr>
          <w:rFonts w:asciiTheme="majorBidi" w:hAnsiTheme="majorBidi" w:cstheme="majorBidi"/>
          <w:sz w:val="28"/>
          <w:szCs w:val="28"/>
          <w:rtl/>
        </w:rPr>
        <w:t>كل عمل مخل بالشرف أو م</w:t>
      </w:r>
      <w:r w:rsidR="00BC33A2" w:rsidRPr="00636EED">
        <w:rPr>
          <w:rFonts w:asciiTheme="majorBidi" w:hAnsiTheme="majorBidi" w:cstheme="majorBidi"/>
          <w:sz w:val="28"/>
          <w:szCs w:val="28"/>
          <w:rtl/>
        </w:rPr>
        <w:t>خ</w:t>
      </w:r>
      <w:r w:rsidRPr="00636EED">
        <w:rPr>
          <w:rFonts w:asciiTheme="majorBidi" w:hAnsiTheme="majorBidi" w:cstheme="majorBidi"/>
          <w:sz w:val="28"/>
          <w:szCs w:val="28"/>
          <w:rtl/>
        </w:rPr>
        <w:t>ل بحسن السيرة والسلوك .</w:t>
      </w:r>
    </w:p>
    <w:p w:rsidR="00377A4C" w:rsidRPr="00636EED" w:rsidRDefault="008330F3" w:rsidP="00636EED">
      <w:pPr>
        <w:pStyle w:val="a3"/>
        <w:numPr>
          <w:ilvl w:val="0"/>
          <w:numId w:val="31"/>
        </w:numPr>
        <w:spacing w:after="0" w:line="360" w:lineRule="auto"/>
        <w:ind w:left="281"/>
        <w:jc w:val="both"/>
        <w:rPr>
          <w:rFonts w:asciiTheme="majorBidi" w:hAnsiTheme="majorBidi" w:cstheme="majorBidi"/>
          <w:sz w:val="28"/>
          <w:szCs w:val="28"/>
        </w:rPr>
      </w:pPr>
      <w:r w:rsidRPr="00636EED">
        <w:rPr>
          <w:rFonts w:asciiTheme="majorBidi" w:hAnsiTheme="majorBidi" w:cstheme="majorBidi"/>
          <w:sz w:val="28"/>
          <w:szCs w:val="28"/>
          <w:rtl/>
        </w:rPr>
        <w:t>أن يقوم بأي عمل من شأنه مخالفة أحكام هذه اللائحة</w:t>
      </w:r>
      <w:r w:rsidR="002C3236" w:rsidRPr="00636EED">
        <w:rPr>
          <w:rFonts w:asciiTheme="majorBidi" w:hAnsiTheme="majorBidi" w:cstheme="majorBidi"/>
          <w:sz w:val="28"/>
          <w:szCs w:val="28"/>
          <w:rtl/>
        </w:rPr>
        <w:t xml:space="preserve"> .</w:t>
      </w:r>
    </w:p>
    <w:p w:rsidR="00377A4C" w:rsidRPr="00636EED" w:rsidRDefault="008330F3" w:rsidP="00636EED">
      <w:pPr>
        <w:spacing w:after="0" w:line="360" w:lineRule="auto"/>
        <w:jc w:val="center"/>
        <w:rPr>
          <w:rFonts w:asciiTheme="majorBidi" w:hAnsiTheme="majorBidi" w:cstheme="majorBidi"/>
          <w:sz w:val="44"/>
          <w:szCs w:val="44"/>
          <w:rtl/>
        </w:rPr>
      </w:pPr>
      <w:r w:rsidRPr="00636EED">
        <w:rPr>
          <w:rFonts w:asciiTheme="majorBidi" w:hAnsiTheme="majorBidi" w:cstheme="majorBidi"/>
          <w:b/>
          <w:bCs/>
          <w:sz w:val="38"/>
          <w:szCs w:val="38"/>
          <w:rtl/>
        </w:rPr>
        <w:t>مـادة (20)</w:t>
      </w:r>
    </w:p>
    <w:p w:rsidR="00377A4C" w:rsidRPr="00636EED" w:rsidRDefault="008330F3" w:rsidP="00636EED">
      <w:pPr>
        <w:spacing w:after="0" w:line="360" w:lineRule="auto"/>
        <w:jc w:val="both"/>
        <w:rPr>
          <w:rFonts w:asciiTheme="majorBidi" w:hAnsiTheme="majorBidi" w:cstheme="majorBidi"/>
          <w:sz w:val="28"/>
          <w:szCs w:val="28"/>
          <w:rtl/>
        </w:rPr>
      </w:pPr>
      <w:r w:rsidRPr="00636EED">
        <w:rPr>
          <w:rFonts w:asciiTheme="majorBidi" w:hAnsiTheme="majorBidi" w:cstheme="majorBidi"/>
          <w:sz w:val="38"/>
          <w:szCs w:val="38"/>
          <w:rtl/>
        </w:rPr>
        <w:t xml:space="preserve"> العقوبات التأديبية</w:t>
      </w:r>
      <w:r w:rsidR="002C3236" w:rsidRPr="00636EED">
        <w:rPr>
          <w:rFonts w:asciiTheme="majorBidi" w:hAnsiTheme="majorBidi" w:cstheme="majorBidi"/>
          <w:sz w:val="38"/>
          <w:szCs w:val="38"/>
          <w:rtl/>
        </w:rPr>
        <w:t xml:space="preserve"> :</w:t>
      </w:r>
      <w:r w:rsidRPr="00636EED">
        <w:rPr>
          <w:rFonts w:asciiTheme="majorBidi" w:hAnsiTheme="majorBidi" w:cstheme="majorBidi"/>
          <w:sz w:val="28"/>
          <w:szCs w:val="28"/>
          <w:rtl/>
        </w:rPr>
        <w:t xml:space="preserve"> العقوبات</w:t>
      </w:r>
      <w:r w:rsidR="00377A4C" w:rsidRPr="00636EED">
        <w:rPr>
          <w:rFonts w:asciiTheme="majorBidi" w:hAnsiTheme="majorBidi" w:cstheme="majorBidi"/>
          <w:sz w:val="28"/>
          <w:szCs w:val="28"/>
          <w:rtl/>
        </w:rPr>
        <w:t xml:space="preserve"> التأديبية</w:t>
      </w:r>
      <w:r w:rsidRPr="00636EED">
        <w:rPr>
          <w:rFonts w:asciiTheme="majorBidi" w:hAnsiTheme="majorBidi" w:cstheme="majorBidi"/>
          <w:sz w:val="28"/>
          <w:szCs w:val="28"/>
          <w:rtl/>
        </w:rPr>
        <w:t xml:space="preserve"> التي يجوز توقيعها على طبيب الامتياز هي :</w:t>
      </w:r>
    </w:p>
    <w:p w:rsidR="00377A4C" w:rsidRPr="00636EED" w:rsidRDefault="00377A4C" w:rsidP="00636EED">
      <w:pPr>
        <w:pStyle w:val="a3"/>
        <w:numPr>
          <w:ilvl w:val="0"/>
          <w:numId w:val="39"/>
        </w:numPr>
        <w:spacing w:after="0" w:line="360" w:lineRule="auto"/>
        <w:rPr>
          <w:rFonts w:asciiTheme="majorBidi" w:hAnsiTheme="majorBidi" w:cstheme="majorBidi"/>
          <w:sz w:val="28"/>
          <w:szCs w:val="28"/>
          <w:rtl/>
        </w:rPr>
      </w:pPr>
      <w:r w:rsidRPr="00636EED">
        <w:rPr>
          <w:rFonts w:asciiTheme="majorBidi" w:hAnsiTheme="majorBidi" w:cstheme="majorBidi"/>
          <w:sz w:val="28"/>
          <w:szCs w:val="28"/>
          <w:rtl/>
        </w:rPr>
        <w:t>ال</w:t>
      </w:r>
      <w:r w:rsidR="006024E1" w:rsidRPr="00636EED">
        <w:rPr>
          <w:rFonts w:asciiTheme="majorBidi" w:hAnsiTheme="majorBidi" w:cstheme="majorBidi"/>
          <w:sz w:val="28"/>
          <w:szCs w:val="28"/>
          <w:rtl/>
        </w:rPr>
        <w:t>ت</w:t>
      </w:r>
      <w:r w:rsidRPr="00636EED">
        <w:rPr>
          <w:rFonts w:asciiTheme="majorBidi" w:hAnsiTheme="majorBidi" w:cstheme="majorBidi"/>
          <w:sz w:val="28"/>
          <w:szCs w:val="28"/>
          <w:rtl/>
        </w:rPr>
        <w:t>نبيه</w:t>
      </w:r>
      <w:r w:rsidR="008330F3" w:rsidRPr="00636EED">
        <w:rPr>
          <w:rFonts w:asciiTheme="majorBidi" w:hAnsiTheme="majorBidi" w:cstheme="majorBidi"/>
          <w:sz w:val="28"/>
          <w:szCs w:val="28"/>
          <w:rtl/>
        </w:rPr>
        <w:t xml:space="preserve"> شفا</w:t>
      </w:r>
      <w:r w:rsidRPr="00636EED">
        <w:rPr>
          <w:rFonts w:asciiTheme="majorBidi" w:hAnsiTheme="majorBidi" w:cstheme="majorBidi"/>
          <w:sz w:val="28"/>
          <w:szCs w:val="28"/>
          <w:rtl/>
        </w:rPr>
        <w:t>ه</w:t>
      </w:r>
      <w:r w:rsidR="008330F3" w:rsidRPr="00636EED">
        <w:rPr>
          <w:rFonts w:asciiTheme="majorBidi" w:hAnsiTheme="majorBidi" w:cstheme="majorBidi"/>
          <w:sz w:val="28"/>
          <w:szCs w:val="28"/>
          <w:rtl/>
        </w:rPr>
        <w:t>ة أو كتابة.</w:t>
      </w:r>
    </w:p>
    <w:p w:rsidR="00AB4A9D" w:rsidRPr="00636EED" w:rsidRDefault="008330F3" w:rsidP="00636EED">
      <w:pPr>
        <w:pStyle w:val="a3"/>
        <w:numPr>
          <w:ilvl w:val="0"/>
          <w:numId w:val="39"/>
        </w:numPr>
        <w:spacing w:after="0" w:line="360" w:lineRule="auto"/>
        <w:rPr>
          <w:rFonts w:asciiTheme="majorBidi" w:hAnsiTheme="majorBidi" w:cstheme="majorBidi"/>
          <w:sz w:val="28"/>
          <w:szCs w:val="28"/>
        </w:rPr>
      </w:pPr>
      <w:r w:rsidRPr="00636EED">
        <w:rPr>
          <w:rFonts w:asciiTheme="majorBidi" w:hAnsiTheme="majorBidi" w:cstheme="majorBidi"/>
          <w:sz w:val="28"/>
          <w:szCs w:val="28"/>
          <w:rtl/>
        </w:rPr>
        <w:t>الإنذار</w:t>
      </w:r>
    </w:p>
    <w:p w:rsidR="00377A4C" w:rsidRPr="00636EED" w:rsidRDefault="009C76FD" w:rsidP="00636EED">
      <w:pPr>
        <w:pStyle w:val="a3"/>
        <w:numPr>
          <w:ilvl w:val="0"/>
          <w:numId w:val="39"/>
        </w:numPr>
        <w:spacing w:after="0" w:line="360" w:lineRule="auto"/>
        <w:rPr>
          <w:rFonts w:asciiTheme="majorBidi" w:hAnsiTheme="majorBidi" w:cstheme="majorBidi"/>
          <w:sz w:val="28"/>
          <w:szCs w:val="28"/>
          <w:rtl/>
        </w:rPr>
      </w:pPr>
      <w:r w:rsidRPr="00636EED">
        <w:rPr>
          <w:rFonts w:asciiTheme="majorBidi" w:hAnsiTheme="majorBidi" w:cstheme="majorBidi"/>
          <w:sz w:val="28"/>
          <w:szCs w:val="28"/>
          <w:rtl/>
        </w:rPr>
        <w:t xml:space="preserve">الخصم من المكافأة بما لا يجاوز تسعين يوماً في السنة ولا يجوز أن يجاوز الخصم تنفيذا لهذه العقوبة ربع </w:t>
      </w:r>
      <w:r w:rsidR="00377A4C" w:rsidRPr="00636EED">
        <w:rPr>
          <w:rFonts w:asciiTheme="majorBidi" w:hAnsiTheme="majorBidi" w:cstheme="majorBidi"/>
          <w:sz w:val="28"/>
          <w:szCs w:val="28"/>
          <w:rtl/>
        </w:rPr>
        <w:t>المكافأة</w:t>
      </w:r>
      <w:r w:rsidRPr="00636EED">
        <w:rPr>
          <w:rFonts w:asciiTheme="majorBidi" w:hAnsiTheme="majorBidi" w:cstheme="majorBidi"/>
          <w:sz w:val="28"/>
          <w:szCs w:val="28"/>
          <w:rtl/>
        </w:rPr>
        <w:t xml:space="preserve"> شهريا ، بعد الربع الجائز الحجر عليه أو التنازل ع</w:t>
      </w:r>
      <w:r w:rsidR="00377A4C" w:rsidRPr="00636EED">
        <w:rPr>
          <w:rFonts w:asciiTheme="majorBidi" w:hAnsiTheme="majorBidi" w:cstheme="majorBidi"/>
          <w:sz w:val="28"/>
          <w:szCs w:val="28"/>
          <w:rtl/>
        </w:rPr>
        <w:t>ن</w:t>
      </w:r>
      <w:r w:rsidRPr="00636EED">
        <w:rPr>
          <w:rFonts w:asciiTheme="majorBidi" w:hAnsiTheme="majorBidi" w:cstheme="majorBidi"/>
          <w:sz w:val="28"/>
          <w:szCs w:val="28"/>
          <w:rtl/>
        </w:rPr>
        <w:t>ه ق</w:t>
      </w:r>
      <w:r w:rsidR="00377A4C" w:rsidRPr="00636EED">
        <w:rPr>
          <w:rFonts w:asciiTheme="majorBidi" w:hAnsiTheme="majorBidi" w:cstheme="majorBidi"/>
          <w:sz w:val="28"/>
          <w:szCs w:val="28"/>
          <w:rtl/>
        </w:rPr>
        <w:t>ان</w:t>
      </w:r>
      <w:r w:rsidRPr="00636EED">
        <w:rPr>
          <w:rFonts w:asciiTheme="majorBidi" w:hAnsiTheme="majorBidi" w:cstheme="majorBidi"/>
          <w:sz w:val="28"/>
          <w:szCs w:val="28"/>
          <w:rtl/>
        </w:rPr>
        <w:t>ونا</w:t>
      </w:r>
      <w:r w:rsidR="00377A4C" w:rsidRPr="00636EED">
        <w:rPr>
          <w:rFonts w:asciiTheme="majorBidi" w:hAnsiTheme="majorBidi" w:cstheme="majorBidi"/>
          <w:sz w:val="28"/>
          <w:szCs w:val="28"/>
          <w:rtl/>
        </w:rPr>
        <w:t>ً</w:t>
      </w:r>
      <w:r w:rsidR="002C3236" w:rsidRPr="00636EED">
        <w:rPr>
          <w:rFonts w:asciiTheme="majorBidi" w:hAnsiTheme="majorBidi" w:cstheme="majorBidi"/>
          <w:sz w:val="28"/>
          <w:szCs w:val="28"/>
          <w:rtl/>
        </w:rPr>
        <w:t xml:space="preserve"> .</w:t>
      </w:r>
    </w:p>
    <w:p w:rsidR="00377A4C" w:rsidRPr="00636EED" w:rsidRDefault="00377A4C" w:rsidP="00636EED">
      <w:pPr>
        <w:pStyle w:val="a3"/>
        <w:numPr>
          <w:ilvl w:val="0"/>
          <w:numId w:val="39"/>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إيقاف</w:t>
      </w:r>
      <w:r w:rsidR="009C76FD" w:rsidRPr="00636EED">
        <w:rPr>
          <w:rFonts w:asciiTheme="majorBidi" w:hAnsiTheme="majorBidi" w:cstheme="majorBidi"/>
          <w:sz w:val="28"/>
          <w:szCs w:val="28"/>
          <w:rtl/>
        </w:rPr>
        <w:t xml:space="preserve"> عن العمل لمدة لا تتجاوز ثلاثة أشهر</w:t>
      </w:r>
      <w:r w:rsidR="002C3236" w:rsidRPr="00636EED">
        <w:rPr>
          <w:rFonts w:asciiTheme="majorBidi" w:hAnsiTheme="majorBidi" w:cstheme="majorBidi"/>
          <w:sz w:val="28"/>
          <w:szCs w:val="28"/>
          <w:rtl/>
        </w:rPr>
        <w:t xml:space="preserve"> </w:t>
      </w:r>
      <w:r w:rsidR="009C76FD" w:rsidRPr="00636EED">
        <w:rPr>
          <w:rFonts w:asciiTheme="majorBidi" w:hAnsiTheme="majorBidi" w:cstheme="majorBidi"/>
          <w:sz w:val="28"/>
          <w:szCs w:val="28"/>
          <w:rtl/>
        </w:rPr>
        <w:t>.</w:t>
      </w:r>
    </w:p>
    <w:p w:rsidR="00377A4C" w:rsidRPr="00636EED" w:rsidRDefault="00377A4C" w:rsidP="00636EED">
      <w:pPr>
        <w:pStyle w:val="a3"/>
        <w:numPr>
          <w:ilvl w:val="0"/>
          <w:numId w:val="39"/>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إيقاف</w:t>
      </w:r>
      <w:r w:rsidR="009C76FD" w:rsidRPr="00636EED">
        <w:rPr>
          <w:rFonts w:asciiTheme="majorBidi" w:hAnsiTheme="majorBidi" w:cstheme="majorBidi"/>
          <w:sz w:val="28"/>
          <w:szCs w:val="28"/>
          <w:rtl/>
        </w:rPr>
        <w:t xml:space="preserve"> عن العمل لمدة لا ت</w:t>
      </w:r>
      <w:r w:rsidR="00407596" w:rsidRPr="00636EED">
        <w:rPr>
          <w:rFonts w:asciiTheme="majorBidi" w:hAnsiTheme="majorBidi" w:cstheme="majorBidi"/>
          <w:sz w:val="28"/>
          <w:szCs w:val="28"/>
          <w:rtl/>
        </w:rPr>
        <w:t>ت</w:t>
      </w:r>
      <w:r w:rsidR="009C76FD" w:rsidRPr="00636EED">
        <w:rPr>
          <w:rFonts w:asciiTheme="majorBidi" w:hAnsiTheme="majorBidi" w:cstheme="majorBidi"/>
          <w:sz w:val="28"/>
          <w:szCs w:val="28"/>
          <w:rtl/>
        </w:rPr>
        <w:t>جاوز ستة أشهر</w:t>
      </w:r>
      <w:r w:rsidR="002C3236" w:rsidRPr="00636EED">
        <w:rPr>
          <w:rFonts w:asciiTheme="majorBidi" w:hAnsiTheme="majorBidi" w:cstheme="majorBidi"/>
          <w:sz w:val="28"/>
          <w:szCs w:val="28"/>
          <w:rtl/>
        </w:rPr>
        <w:t xml:space="preserve"> .</w:t>
      </w:r>
    </w:p>
    <w:p w:rsidR="00377A4C" w:rsidRPr="00636EED" w:rsidRDefault="009C76FD" w:rsidP="00636EED">
      <w:pPr>
        <w:pStyle w:val="a3"/>
        <w:numPr>
          <w:ilvl w:val="0"/>
          <w:numId w:val="39"/>
        </w:numPr>
        <w:spacing w:after="0" w:line="360" w:lineRule="auto"/>
        <w:jc w:val="both"/>
        <w:rPr>
          <w:rFonts w:asciiTheme="majorBidi" w:hAnsiTheme="majorBidi" w:cstheme="majorBidi"/>
          <w:sz w:val="28"/>
          <w:szCs w:val="28"/>
          <w:rtl/>
        </w:rPr>
      </w:pPr>
      <w:r w:rsidRPr="00636EED">
        <w:rPr>
          <w:rFonts w:asciiTheme="majorBidi" w:hAnsiTheme="majorBidi" w:cstheme="majorBidi"/>
          <w:sz w:val="28"/>
          <w:szCs w:val="28"/>
          <w:rtl/>
        </w:rPr>
        <w:t>الفصل النهائي</w:t>
      </w:r>
      <w:r w:rsidR="002C3236" w:rsidRPr="00636EED">
        <w:rPr>
          <w:rFonts w:asciiTheme="majorBidi" w:hAnsiTheme="majorBidi" w:cstheme="majorBidi"/>
          <w:sz w:val="28"/>
          <w:szCs w:val="28"/>
          <w:rtl/>
        </w:rPr>
        <w:t xml:space="preserve"> </w:t>
      </w:r>
      <w:r w:rsidRPr="00636EED">
        <w:rPr>
          <w:rFonts w:asciiTheme="majorBidi" w:hAnsiTheme="majorBidi" w:cstheme="majorBidi"/>
          <w:sz w:val="28"/>
          <w:szCs w:val="28"/>
          <w:rtl/>
        </w:rPr>
        <w:t>.</w:t>
      </w:r>
    </w:p>
    <w:p w:rsidR="00377A4C" w:rsidRPr="00636EED" w:rsidRDefault="009C76FD"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sz w:val="44"/>
          <w:szCs w:val="44"/>
          <w:rtl/>
        </w:rPr>
        <w:t xml:space="preserve"> </w:t>
      </w:r>
      <w:r w:rsidRPr="00636EED">
        <w:rPr>
          <w:rFonts w:asciiTheme="majorBidi" w:hAnsiTheme="majorBidi" w:cstheme="majorBidi"/>
          <w:b/>
          <w:bCs/>
          <w:sz w:val="38"/>
          <w:szCs w:val="38"/>
          <w:rtl/>
        </w:rPr>
        <w:t xml:space="preserve">مـادة (21) </w:t>
      </w:r>
    </w:p>
    <w:p w:rsidR="00377A4C" w:rsidRPr="00636EED" w:rsidRDefault="009C76FD" w:rsidP="00636EED">
      <w:pPr>
        <w:spacing w:after="0" w:line="360" w:lineRule="auto"/>
        <w:jc w:val="both"/>
        <w:rPr>
          <w:rFonts w:asciiTheme="majorBidi" w:hAnsiTheme="majorBidi" w:cstheme="majorBidi"/>
          <w:sz w:val="38"/>
          <w:szCs w:val="38"/>
          <w:rtl/>
        </w:rPr>
      </w:pPr>
      <w:r w:rsidRPr="00636EED">
        <w:rPr>
          <w:rFonts w:asciiTheme="majorBidi" w:hAnsiTheme="majorBidi" w:cstheme="majorBidi"/>
          <w:sz w:val="38"/>
          <w:szCs w:val="38"/>
          <w:rtl/>
        </w:rPr>
        <w:t>السلطة المختصة بتوقيع العقوبات</w:t>
      </w:r>
      <w:r w:rsidR="002C3236" w:rsidRPr="00636EED">
        <w:rPr>
          <w:rFonts w:asciiTheme="majorBidi" w:hAnsiTheme="majorBidi" w:cstheme="majorBidi"/>
          <w:sz w:val="38"/>
          <w:szCs w:val="38"/>
          <w:rtl/>
        </w:rPr>
        <w:t xml:space="preserve"> :</w:t>
      </w:r>
    </w:p>
    <w:p w:rsidR="00377A4C" w:rsidRPr="00636EED" w:rsidRDefault="009C76FD" w:rsidP="00636EED">
      <w:pPr>
        <w:pStyle w:val="a3"/>
        <w:numPr>
          <w:ilvl w:val="0"/>
          <w:numId w:val="40"/>
        </w:numPr>
        <w:spacing w:after="0" w:line="360" w:lineRule="auto"/>
        <w:jc w:val="lowKashida"/>
        <w:rPr>
          <w:rFonts w:asciiTheme="majorBidi" w:hAnsiTheme="majorBidi" w:cstheme="majorBidi"/>
          <w:sz w:val="27"/>
          <w:szCs w:val="27"/>
          <w:rtl/>
        </w:rPr>
      </w:pPr>
      <w:r w:rsidRPr="00636EED">
        <w:rPr>
          <w:rFonts w:asciiTheme="majorBidi" w:hAnsiTheme="majorBidi" w:cstheme="majorBidi"/>
          <w:sz w:val="27"/>
          <w:szCs w:val="27"/>
          <w:rtl/>
        </w:rPr>
        <w:t>لعميد الكلية الحق بتشكيل لجنة تحقيق تتكون من ثلاثة أعضاء هيئة تدريس يكون أحدهما مقررا للقيام بإجراءات التحقيق مع طبيب الامتياز المخالف ثم يحال المدان للتأديب ولا يجوز توقيع أي عقوبة إلا بناء على قرار تأديبي صادر من مجلس التأديب</w:t>
      </w:r>
      <w:r w:rsidR="002C3236" w:rsidRPr="00636EED">
        <w:rPr>
          <w:rFonts w:asciiTheme="majorBidi" w:hAnsiTheme="majorBidi" w:cstheme="majorBidi"/>
          <w:sz w:val="27"/>
          <w:szCs w:val="27"/>
          <w:rtl/>
        </w:rPr>
        <w:t xml:space="preserve"> </w:t>
      </w:r>
      <w:r w:rsidRPr="00636EED">
        <w:rPr>
          <w:rFonts w:asciiTheme="majorBidi" w:hAnsiTheme="majorBidi" w:cstheme="majorBidi"/>
          <w:sz w:val="27"/>
          <w:szCs w:val="27"/>
          <w:rtl/>
        </w:rPr>
        <w:t xml:space="preserve">. </w:t>
      </w:r>
    </w:p>
    <w:p w:rsidR="00377A4C" w:rsidRPr="00636EED" w:rsidRDefault="009C76FD" w:rsidP="00636EED">
      <w:pPr>
        <w:pStyle w:val="a3"/>
        <w:numPr>
          <w:ilvl w:val="0"/>
          <w:numId w:val="40"/>
        </w:numPr>
        <w:spacing w:after="0" w:line="360" w:lineRule="auto"/>
        <w:jc w:val="both"/>
        <w:rPr>
          <w:rFonts w:asciiTheme="majorBidi" w:hAnsiTheme="majorBidi" w:cstheme="majorBidi"/>
          <w:sz w:val="27"/>
          <w:szCs w:val="27"/>
        </w:rPr>
      </w:pPr>
      <w:r w:rsidRPr="00636EED">
        <w:rPr>
          <w:rFonts w:asciiTheme="majorBidi" w:hAnsiTheme="majorBidi" w:cstheme="majorBidi"/>
          <w:sz w:val="27"/>
          <w:szCs w:val="27"/>
          <w:rtl/>
        </w:rPr>
        <w:t xml:space="preserve">لعميد الكلية توقيع عقوبة التنبيه أو </w:t>
      </w:r>
      <w:r w:rsidR="00377A4C" w:rsidRPr="00636EED">
        <w:rPr>
          <w:rFonts w:asciiTheme="majorBidi" w:hAnsiTheme="majorBidi" w:cstheme="majorBidi"/>
          <w:sz w:val="27"/>
          <w:szCs w:val="27"/>
          <w:rtl/>
        </w:rPr>
        <w:t>الإنذار</w:t>
      </w:r>
      <w:r w:rsidRPr="00636EED">
        <w:rPr>
          <w:rFonts w:asciiTheme="majorBidi" w:hAnsiTheme="majorBidi" w:cstheme="majorBidi"/>
          <w:sz w:val="27"/>
          <w:szCs w:val="27"/>
          <w:rtl/>
        </w:rPr>
        <w:t xml:space="preserve"> أو الخصم من </w:t>
      </w:r>
      <w:r w:rsidR="00377A4C" w:rsidRPr="00636EED">
        <w:rPr>
          <w:rFonts w:asciiTheme="majorBidi" w:hAnsiTheme="majorBidi" w:cstheme="majorBidi"/>
          <w:sz w:val="27"/>
          <w:szCs w:val="27"/>
          <w:rtl/>
        </w:rPr>
        <w:t>المكافأة</w:t>
      </w:r>
      <w:r w:rsidRPr="00636EED">
        <w:rPr>
          <w:rFonts w:asciiTheme="majorBidi" w:hAnsiTheme="majorBidi" w:cstheme="majorBidi"/>
          <w:sz w:val="27"/>
          <w:szCs w:val="27"/>
          <w:rtl/>
        </w:rPr>
        <w:t xml:space="preserve"> لمدة لا تجاوز </w:t>
      </w:r>
      <w:r w:rsidR="00377A4C" w:rsidRPr="00636EED">
        <w:rPr>
          <w:rFonts w:asciiTheme="majorBidi" w:hAnsiTheme="majorBidi" w:cstheme="majorBidi"/>
          <w:sz w:val="27"/>
          <w:szCs w:val="27"/>
          <w:rtl/>
        </w:rPr>
        <w:t>ستي</w:t>
      </w:r>
      <w:r w:rsidRPr="00636EED">
        <w:rPr>
          <w:rFonts w:asciiTheme="majorBidi" w:hAnsiTheme="majorBidi" w:cstheme="majorBidi"/>
          <w:sz w:val="27"/>
          <w:szCs w:val="27"/>
          <w:rtl/>
        </w:rPr>
        <w:t xml:space="preserve">ن يوماً في السنة بحيث لا تزيد على عشرين يوماً في المرة الواحدة </w:t>
      </w:r>
      <w:r w:rsidR="002C3236" w:rsidRPr="00636EED">
        <w:rPr>
          <w:rFonts w:asciiTheme="majorBidi" w:hAnsiTheme="majorBidi" w:cstheme="majorBidi"/>
          <w:sz w:val="27"/>
          <w:szCs w:val="27"/>
          <w:rtl/>
        </w:rPr>
        <w:t>.</w:t>
      </w:r>
    </w:p>
    <w:p w:rsidR="00C15E23" w:rsidRPr="00636EED" w:rsidRDefault="009C76FD" w:rsidP="00636EED">
      <w:pPr>
        <w:pStyle w:val="a3"/>
        <w:numPr>
          <w:ilvl w:val="0"/>
          <w:numId w:val="40"/>
        </w:numPr>
        <w:spacing w:after="0" w:line="360" w:lineRule="auto"/>
        <w:jc w:val="both"/>
        <w:rPr>
          <w:rFonts w:asciiTheme="majorBidi" w:hAnsiTheme="majorBidi" w:cstheme="majorBidi"/>
          <w:sz w:val="27"/>
          <w:szCs w:val="27"/>
          <w:rtl/>
        </w:rPr>
      </w:pPr>
      <w:r w:rsidRPr="00636EED">
        <w:rPr>
          <w:rFonts w:asciiTheme="majorBidi" w:hAnsiTheme="majorBidi" w:cstheme="majorBidi"/>
          <w:sz w:val="27"/>
          <w:szCs w:val="27"/>
          <w:rtl/>
        </w:rPr>
        <w:t>لجنة التأديب لها توقيع جميع العقوبات .</w:t>
      </w:r>
    </w:p>
    <w:p w:rsidR="00636EED" w:rsidRDefault="00636EED" w:rsidP="00636EED">
      <w:pPr>
        <w:tabs>
          <w:tab w:val="left" w:pos="3823"/>
          <w:tab w:val="center" w:pos="4535"/>
        </w:tabs>
        <w:spacing w:after="0" w:line="360" w:lineRule="auto"/>
        <w:jc w:val="center"/>
        <w:rPr>
          <w:rFonts w:asciiTheme="majorBidi" w:hAnsiTheme="majorBidi" w:cstheme="majorBidi"/>
          <w:b/>
          <w:bCs/>
          <w:sz w:val="38"/>
          <w:szCs w:val="38"/>
          <w:rtl/>
        </w:rPr>
      </w:pPr>
    </w:p>
    <w:p w:rsidR="00304580" w:rsidRDefault="00304580" w:rsidP="00636EED">
      <w:pPr>
        <w:tabs>
          <w:tab w:val="left" w:pos="3823"/>
          <w:tab w:val="center" w:pos="4535"/>
        </w:tabs>
        <w:spacing w:after="0" w:line="360" w:lineRule="auto"/>
        <w:jc w:val="center"/>
        <w:rPr>
          <w:rFonts w:asciiTheme="majorBidi" w:hAnsiTheme="majorBidi" w:cstheme="majorBidi"/>
          <w:b/>
          <w:bCs/>
          <w:sz w:val="38"/>
          <w:szCs w:val="38"/>
          <w:rtl/>
        </w:rPr>
      </w:pPr>
    </w:p>
    <w:p w:rsidR="00C15E23" w:rsidRPr="00636EED" w:rsidRDefault="009C76FD" w:rsidP="00636EED">
      <w:pPr>
        <w:tabs>
          <w:tab w:val="left" w:pos="3823"/>
          <w:tab w:val="center" w:pos="4535"/>
        </w:tabs>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lastRenderedPageBreak/>
        <w:t>مـادة</w:t>
      </w:r>
      <w:r w:rsidR="000A4BFC" w:rsidRPr="00636EED">
        <w:rPr>
          <w:rFonts w:asciiTheme="majorBidi" w:hAnsiTheme="majorBidi" w:cstheme="majorBidi"/>
          <w:b/>
          <w:bCs/>
          <w:sz w:val="38"/>
          <w:szCs w:val="38"/>
          <w:rtl/>
        </w:rPr>
        <w:t xml:space="preserve"> </w:t>
      </w:r>
      <w:r w:rsidRPr="00636EED">
        <w:rPr>
          <w:rFonts w:asciiTheme="majorBidi" w:hAnsiTheme="majorBidi" w:cstheme="majorBidi"/>
          <w:b/>
          <w:bCs/>
          <w:sz w:val="38"/>
          <w:szCs w:val="38"/>
          <w:rtl/>
        </w:rPr>
        <w:t>(22)</w:t>
      </w:r>
    </w:p>
    <w:p w:rsidR="00407596" w:rsidRPr="00636EED" w:rsidRDefault="009C76FD" w:rsidP="00636EED">
      <w:pPr>
        <w:tabs>
          <w:tab w:val="left" w:pos="3823"/>
          <w:tab w:val="center" w:pos="4535"/>
        </w:tabs>
        <w:spacing w:after="0"/>
        <w:rPr>
          <w:rFonts w:asciiTheme="majorBidi" w:hAnsiTheme="majorBidi" w:cstheme="majorBidi"/>
          <w:b/>
          <w:bCs/>
          <w:sz w:val="38"/>
          <w:szCs w:val="38"/>
          <w:rtl/>
        </w:rPr>
      </w:pPr>
      <w:r w:rsidRPr="00636EED">
        <w:rPr>
          <w:rFonts w:asciiTheme="majorBidi" w:hAnsiTheme="majorBidi" w:cstheme="majorBidi"/>
          <w:sz w:val="38"/>
          <w:szCs w:val="38"/>
          <w:rtl/>
        </w:rPr>
        <w:t>لجنة التأديب</w:t>
      </w:r>
      <w:r w:rsidR="00E02D40" w:rsidRPr="00636EED">
        <w:rPr>
          <w:rFonts w:asciiTheme="majorBidi" w:hAnsiTheme="majorBidi" w:cstheme="majorBidi"/>
          <w:sz w:val="38"/>
          <w:szCs w:val="38"/>
          <w:rtl/>
        </w:rPr>
        <w:t xml:space="preserve"> :</w:t>
      </w:r>
      <w:r w:rsidRPr="00636EED">
        <w:rPr>
          <w:rFonts w:asciiTheme="majorBidi" w:hAnsiTheme="majorBidi" w:cstheme="majorBidi"/>
          <w:sz w:val="28"/>
          <w:szCs w:val="28"/>
          <w:rtl/>
        </w:rPr>
        <w:t xml:space="preserve"> </w:t>
      </w:r>
      <w:r w:rsidRPr="00636EED">
        <w:rPr>
          <w:rFonts w:asciiTheme="majorBidi" w:hAnsiTheme="majorBidi" w:cstheme="majorBidi"/>
          <w:sz w:val="27"/>
          <w:szCs w:val="27"/>
          <w:rtl/>
        </w:rPr>
        <w:t>يشكل مجلس التأديب بقرار من عميد الكلية على أن يكون من عضوين من أعضاء هيئة التدريس من ذوي الخبرة والدراية ( بشرط أن لا يكون من بينهم م</w:t>
      </w:r>
      <w:r w:rsidR="00C33D1F" w:rsidRPr="00636EED">
        <w:rPr>
          <w:rFonts w:asciiTheme="majorBidi" w:hAnsiTheme="majorBidi" w:cstheme="majorBidi"/>
          <w:sz w:val="27"/>
          <w:szCs w:val="27"/>
          <w:rtl/>
        </w:rPr>
        <w:t xml:space="preserve">ن قام بالتحقيق) وأن يكون أحدهما </w:t>
      </w:r>
      <w:r w:rsidRPr="00636EED">
        <w:rPr>
          <w:rFonts w:asciiTheme="majorBidi" w:hAnsiTheme="majorBidi" w:cstheme="majorBidi"/>
          <w:sz w:val="27"/>
          <w:szCs w:val="27"/>
          <w:rtl/>
        </w:rPr>
        <w:t>عضو هيئة تدريس بكلية الطب وعضو عن الشؤون القانونية</w:t>
      </w:r>
      <w:r w:rsidRPr="00636EED">
        <w:rPr>
          <w:rFonts w:asciiTheme="majorBidi" w:hAnsiTheme="majorBidi" w:cstheme="majorBidi"/>
          <w:sz w:val="28"/>
          <w:szCs w:val="28"/>
          <w:rtl/>
        </w:rPr>
        <w:t xml:space="preserve"> .</w:t>
      </w:r>
      <w:r w:rsidRPr="00636EED">
        <w:rPr>
          <w:rFonts w:asciiTheme="majorBidi" w:hAnsiTheme="majorBidi" w:cstheme="majorBidi"/>
          <w:sz w:val="44"/>
          <w:szCs w:val="44"/>
          <w:rtl/>
        </w:rPr>
        <w:t xml:space="preserve"> </w:t>
      </w:r>
    </w:p>
    <w:p w:rsidR="00E33E77" w:rsidRPr="00636EED" w:rsidRDefault="009C76FD"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مـادة (23)</w:t>
      </w:r>
    </w:p>
    <w:p w:rsidR="008330F3" w:rsidRPr="00636EED" w:rsidRDefault="009C76FD" w:rsidP="00636EED">
      <w:pPr>
        <w:spacing w:after="0"/>
        <w:jc w:val="lowKashida"/>
        <w:rPr>
          <w:rFonts w:asciiTheme="majorBidi" w:hAnsiTheme="majorBidi" w:cstheme="majorBidi"/>
          <w:sz w:val="28"/>
          <w:szCs w:val="28"/>
          <w:rtl/>
        </w:rPr>
      </w:pPr>
      <w:r w:rsidRPr="00636EED">
        <w:rPr>
          <w:rFonts w:asciiTheme="majorBidi" w:hAnsiTheme="majorBidi" w:cstheme="majorBidi"/>
          <w:sz w:val="28"/>
          <w:szCs w:val="28"/>
          <w:rtl/>
        </w:rPr>
        <w:t xml:space="preserve"> تعتبر قرارات مجالس التأديب نهائية بعد اعتمادها من عميد الكلية عدا الفصل يكون من رئيس الجامعة ولا يجوز الطعن فيه إلا بالطرق القضائية المقررة بموجب التشريعات النافذة</w:t>
      </w:r>
      <w:r w:rsidRPr="00636EED">
        <w:rPr>
          <w:rFonts w:asciiTheme="majorBidi" w:hAnsiTheme="majorBidi" w:cstheme="majorBidi"/>
          <w:sz w:val="28"/>
          <w:szCs w:val="28"/>
        </w:rPr>
        <w:t>.</w:t>
      </w:r>
    </w:p>
    <w:p w:rsidR="00377A4C" w:rsidRPr="00636EED" w:rsidRDefault="009C76FD" w:rsidP="00636EED">
      <w:pPr>
        <w:spacing w:after="0"/>
        <w:jc w:val="center"/>
        <w:rPr>
          <w:rFonts w:asciiTheme="majorBidi" w:hAnsiTheme="majorBidi" w:cstheme="majorBidi"/>
          <w:b/>
          <w:bCs/>
          <w:sz w:val="38"/>
          <w:szCs w:val="38"/>
          <w:rtl/>
        </w:rPr>
      </w:pPr>
      <w:r w:rsidRPr="00636EED">
        <w:rPr>
          <w:rFonts w:asciiTheme="majorBidi" w:hAnsiTheme="majorBidi" w:cstheme="majorBidi"/>
          <w:b/>
          <w:bCs/>
          <w:sz w:val="38"/>
          <w:szCs w:val="38"/>
          <w:rtl/>
        </w:rPr>
        <w:t xml:space="preserve">مـادة (24) </w:t>
      </w:r>
    </w:p>
    <w:p w:rsidR="00377A4C" w:rsidRPr="00636EED" w:rsidRDefault="009C76FD" w:rsidP="00636EED">
      <w:pPr>
        <w:spacing w:after="0"/>
        <w:jc w:val="both"/>
        <w:rPr>
          <w:rFonts w:asciiTheme="majorBidi" w:hAnsiTheme="majorBidi" w:cstheme="majorBidi"/>
          <w:sz w:val="38"/>
          <w:szCs w:val="38"/>
          <w:rtl/>
        </w:rPr>
      </w:pPr>
      <w:r w:rsidRPr="00636EED">
        <w:rPr>
          <w:rFonts w:asciiTheme="majorBidi" w:hAnsiTheme="majorBidi" w:cstheme="majorBidi"/>
          <w:sz w:val="38"/>
          <w:szCs w:val="38"/>
          <w:rtl/>
        </w:rPr>
        <w:t>الإحالة إلى المحاكمة التأديبية</w:t>
      </w:r>
      <w:r w:rsidR="00E02D40" w:rsidRPr="00636EED">
        <w:rPr>
          <w:rFonts w:asciiTheme="majorBidi" w:hAnsiTheme="majorBidi" w:cstheme="majorBidi"/>
          <w:sz w:val="38"/>
          <w:szCs w:val="38"/>
          <w:rtl/>
        </w:rPr>
        <w:t xml:space="preserve"> :</w:t>
      </w:r>
    </w:p>
    <w:p w:rsidR="00377A4C" w:rsidRPr="00636EED" w:rsidRDefault="009C76FD" w:rsidP="00636EED">
      <w:pPr>
        <w:pStyle w:val="a3"/>
        <w:numPr>
          <w:ilvl w:val="0"/>
          <w:numId w:val="32"/>
        </w:numPr>
        <w:spacing w:after="0"/>
        <w:ind w:left="281"/>
        <w:jc w:val="lowKashida"/>
        <w:rPr>
          <w:rFonts w:asciiTheme="majorBidi" w:hAnsiTheme="majorBidi" w:cstheme="majorBidi"/>
          <w:sz w:val="27"/>
          <w:szCs w:val="27"/>
          <w:rtl/>
        </w:rPr>
      </w:pPr>
      <w:r w:rsidRPr="00636EED">
        <w:rPr>
          <w:rFonts w:asciiTheme="majorBidi" w:hAnsiTheme="majorBidi" w:cstheme="majorBidi"/>
          <w:sz w:val="27"/>
          <w:szCs w:val="27"/>
          <w:rtl/>
        </w:rPr>
        <w:t>يصدر قرار بالإحالة إلى ال</w:t>
      </w:r>
      <w:r w:rsidR="00377A4C" w:rsidRPr="00636EED">
        <w:rPr>
          <w:rFonts w:asciiTheme="majorBidi" w:hAnsiTheme="majorBidi" w:cstheme="majorBidi"/>
          <w:sz w:val="27"/>
          <w:szCs w:val="27"/>
          <w:rtl/>
        </w:rPr>
        <w:t>م</w:t>
      </w:r>
      <w:r w:rsidRPr="00636EED">
        <w:rPr>
          <w:rFonts w:asciiTheme="majorBidi" w:hAnsiTheme="majorBidi" w:cstheme="majorBidi"/>
          <w:sz w:val="27"/>
          <w:szCs w:val="27"/>
          <w:rtl/>
        </w:rPr>
        <w:t>حاكمة التأديبية من ع</w:t>
      </w:r>
      <w:r w:rsidR="00377A4C" w:rsidRPr="00636EED">
        <w:rPr>
          <w:rFonts w:asciiTheme="majorBidi" w:hAnsiTheme="majorBidi" w:cstheme="majorBidi"/>
          <w:sz w:val="27"/>
          <w:szCs w:val="27"/>
          <w:rtl/>
        </w:rPr>
        <w:t>مي</w:t>
      </w:r>
      <w:r w:rsidRPr="00636EED">
        <w:rPr>
          <w:rFonts w:asciiTheme="majorBidi" w:hAnsiTheme="majorBidi" w:cstheme="majorBidi"/>
          <w:sz w:val="27"/>
          <w:szCs w:val="27"/>
          <w:rtl/>
        </w:rPr>
        <w:t xml:space="preserve">د الكلية </w:t>
      </w:r>
    </w:p>
    <w:p w:rsidR="00407596" w:rsidRPr="00636EED" w:rsidRDefault="009C76FD" w:rsidP="00636EED">
      <w:pPr>
        <w:pStyle w:val="a3"/>
        <w:numPr>
          <w:ilvl w:val="0"/>
          <w:numId w:val="32"/>
        </w:numPr>
        <w:spacing w:after="0"/>
        <w:ind w:left="281"/>
        <w:jc w:val="lowKashida"/>
        <w:rPr>
          <w:rFonts w:asciiTheme="majorBidi" w:hAnsiTheme="majorBidi" w:cstheme="majorBidi"/>
          <w:sz w:val="27"/>
          <w:szCs w:val="27"/>
        </w:rPr>
      </w:pPr>
      <w:r w:rsidRPr="00636EED">
        <w:rPr>
          <w:rFonts w:asciiTheme="majorBidi" w:hAnsiTheme="majorBidi" w:cstheme="majorBidi"/>
          <w:sz w:val="27"/>
          <w:szCs w:val="27"/>
          <w:rtl/>
        </w:rPr>
        <w:t xml:space="preserve">يحب أن يتضمن قرار الإحالة بياناً بالتهم المنسوبة لطبيب </w:t>
      </w:r>
      <w:r w:rsidR="00377A4C" w:rsidRPr="00636EED">
        <w:rPr>
          <w:rFonts w:asciiTheme="majorBidi" w:hAnsiTheme="majorBidi" w:cstheme="majorBidi"/>
          <w:sz w:val="27"/>
          <w:szCs w:val="27"/>
          <w:rtl/>
        </w:rPr>
        <w:t>الامتياز</w:t>
      </w:r>
      <w:r w:rsidRPr="00636EED">
        <w:rPr>
          <w:rFonts w:asciiTheme="majorBidi" w:hAnsiTheme="majorBidi" w:cstheme="majorBidi"/>
          <w:sz w:val="27"/>
          <w:szCs w:val="27"/>
          <w:rtl/>
        </w:rPr>
        <w:t xml:space="preserve"> ويبلغ به وتاريخ الجلسة المعينة لمحاكمته بخطاب يسلم إليه شخصيا أو يرسل بالبريد المسجل قبل موع</w:t>
      </w:r>
      <w:r w:rsidR="00BC6F75" w:rsidRPr="00636EED">
        <w:rPr>
          <w:rFonts w:asciiTheme="majorBidi" w:hAnsiTheme="majorBidi" w:cstheme="majorBidi"/>
          <w:sz w:val="27"/>
          <w:szCs w:val="27"/>
          <w:rtl/>
        </w:rPr>
        <w:t xml:space="preserve">د الجلسة بخمسة أيام على الأقل, </w:t>
      </w:r>
      <w:r w:rsidRPr="00636EED">
        <w:rPr>
          <w:rFonts w:asciiTheme="majorBidi" w:hAnsiTheme="majorBidi" w:cstheme="majorBidi"/>
          <w:sz w:val="27"/>
          <w:szCs w:val="27"/>
          <w:rtl/>
        </w:rPr>
        <w:t>ولا يمنع محاكمته في حالة عد</w:t>
      </w:r>
      <w:r w:rsidR="00D62157" w:rsidRPr="00636EED">
        <w:rPr>
          <w:rFonts w:asciiTheme="majorBidi" w:hAnsiTheme="majorBidi" w:cstheme="majorBidi"/>
          <w:sz w:val="27"/>
          <w:szCs w:val="27"/>
          <w:rtl/>
        </w:rPr>
        <w:t>م</w:t>
      </w:r>
      <w:r w:rsidRPr="00636EED">
        <w:rPr>
          <w:rFonts w:asciiTheme="majorBidi" w:hAnsiTheme="majorBidi" w:cstheme="majorBidi"/>
          <w:sz w:val="27"/>
          <w:szCs w:val="27"/>
          <w:rtl/>
        </w:rPr>
        <w:t xml:space="preserve"> حضور الجلسة رغم إبلاغه أو امتناعه عن استلام الخطاب</w:t>
      </w:r>
      <w:r w:rsidR="00E02D40" w:rsidRPr="00636EED">
        <w:rPr>
          <w:rFonts w:asciiTheme="majorBidi" w:hAnsiTheme="majorBidi" w:cstheme="majorBidi"/>
          <w:sz w:val="27"/>
          <w:szCs w:val="27"/>
          <w:rtl/>
        </w:rPr>
        <w:t xml:space="preserve"> .</w:t>
      </w:r>
    </w:p>
    <w:p w:rsidR="00407596" w:rsidRPr="00636EED" w:rsidRDefault="009C76FD" w:rsidP="00636EED">
      <w:pPr>
        <w:pStyle w:val="a3"/>
        <w:spacing w:after="0"/>
        <w:ind w:left="281"/>
        <w:jc w:val="center"/>
        <w:rPr>
          <w:rFonts w:asciiTheme="majorBidi" w:hAnsiTheme="majorBidi" w:cstheme="majorBidi"/>
          <w:b/>
          <w:bCs/>
          <w:sz w:val="38"/>
          <w:szCs w:val="38"/>
          <w:rtl/>
        </w:rPr>
      </w:pPr>
      <w:r w:rsidRPr="00636EED">
        <w:rPr>
          <w:rFonts w:asciiTheme="majorBidi" w:hAnsiTheme="majorBidi" w:cstheme="majorBidi"/>
          <w:b/>
          <w:bCs/>
          <w:sz w:val="38"/>
          <w:szCs w:val="38"/>
          <w:rtl/>
        </w:rPr>
        <w:t>مـادة (25)</w:t>
      </w:r>
    </w:p>
    <w:p w:rsidR="00D62157" w:rsidRPr="00636EED" w:rsidRDefault="009C76FD" w:rsidP="00636EED">
      <w:pPr>
        <w:pStyle w:val="a3"/>
        <w:spacing w:after="0"/>
        <w:ind w:left="281"/>
        <w:rPr>
          <w:rFonts w:asciiTheme="majorBidi" w:hAnsiTheme="majorBidi" w:cstheme="majorBidi"/>
          <w:sz w:val="27"/>
          <w:szCs w:val="27"/>
          <w:rtl/>
        </w:rPr>
      </w:pPr>
      <w:r w:rsidRPr="00636EED">
        <w:rPr>
          <w:rFonts w:asciiTheme="majorBidi" w:hAnsiTheme="majorBidi" w:cstheme="majorBidi"/>
          <w:sz w:val="28"/>
          <w:szCs w:val="28"/>
          <w:rtl/>
        </w:rPr>
        <w:t xml:space="preserve">لا يكون انعقاد مجلس التأديب صحيحاً إلا إذا حضر الرئيس وجميع الأعضاء وتكون </w:t>
      </w:r>
      <w:r w:rsidR="00D62157" w:rsidRPr="00636EED">
        <w:rPr>
          <w:rFonts w:asciiTheme="majorBidi" w:hAnsiTheme="majorBidi" w:cstheme="majorBidi"/>
          <w:sz w:val="28"/>
          <w:szCs w:val="28"/>
          <w:rtl/>
        </w:rPr>
        <w:t>جلساته</w:t>
      </w:r>
      <w:r w:rsidRPr="00636EED">
        <w:rPr>
          <w:rFonts w:asciiTheme="majorBidi" w:hAnsiTheme="majorBidi" w:cstheme="majorBidi"/>
          <w:sz w:val="28"/>
          <w:szCs w:val="28"/>
          <w:rtl/>
        </w:rPr>
        <w:t xml:space="preserve"> </w:t>
      </w:r>
      <w:r w:rsidR="00D62157" w:rsidRPr="00636EED">
        <w:rPr>
          <w:rFonts w:asciiTheme="majorBidi" w:hAnsiTheme="majorBidi" w:cstheme="majorBidi"/>
          <w:sz w:val="28"/>
          <w:szCs w:val="28"/>
          <w:rtl/>
        </w:rPr>
        <w:t>س</w:t>
      </w:r>
      <w:r w:rsidRPr="00636EED">
        <w:rPr>
          <w:rFonts w:asciiTheme="majorBidi" w:hAnsiTheme="majorBidi" w:cstheme="majorBidi"/>
          <w:sz w:val="28"/>
          <w:szCs w:val="28"/>
          <w:rtl/>
        </w:rPr>
        <w:t xml:space="preserve">رية ويصدر القرار بأغلبية الآراء ، ويبلغ به طبيب الامتياز خلال عشرة أيام من تاريخ صدوره أو التصديق عليه . </w:t>
      </w:r>
    </w:p>
    <w:p w:rsidR="00D62157" w:rsidRPr="00636EED" w:rsidRDefault="009C76FD" w:rsidP="00636EED">
      <w:pPr>
        <w:spacing w:after="0"/>
        <w:jc w:val="center"/>
        <w:rPr>
          <w:rFonts w:asciiTheme="majorBidi" w:hAnsiTheme="majorBidi" w:cstheme="majorBidi"/>
          <w:b/>
          <w:bCs/>
          <w:sz w:val="38"/>
          <w:szCs w:val="38"/>
          <w:rtl/>
        </w:rPr>
      </w:pPr>
      <w:r w:rsidRPr="00636EED">
        <w:rPr>
          <w:rFonts w:asciiTheme="majorBidi" w:hAnsiTheme="majorBidi" w:cstheme="majorBidi"/>
          <w:b/>
          <w:bCs/>
          <w:sz w:val="38"/>
          <w:szCs w:val="38"/>
          <w:rtl/>
        </w:rPr>
        <w:t>مـادة (26)</w:t>
      </w:r>
    </w:p>
    <w:p w:rsidR="00D62157" w:rsidRPr="00636EED" w:rsidRDefault="009C76FD" w:rsidP="00636EED">
      <w:pPr>
        <w:spacing w:after="0"/>
        <w:jc w:val="both"/>
        <w:rPr>
          <w:rFonts w:asciiTheme="majorBidi" w:hAnsiTheme="majorBidi" w:cstheme="majorBidi"/>
          <w:sz w:val="27"/>
          <w:szCs w:val="27"/>
          <w:rtl/>
        </w:rPr>
      </w:pPr>
      <w:r w:rsidRPr="00636EED">
        <w:rPr>
          <w:rFonts w:asciiTheme="majorBidi" w:hAnsiTheme="majorBidi" w:cstheme="majorBidi"/>
          <w:sz w:val="27"/>
          <w:szCs w:val="27"/>
          <w:rtl/>
        </w:rPr>
        <w:t xml:space="preserve"> </w:t>
      </w:r>
      <w:r w:rsidRPr="00636EED">
        <w:rPr>
          <w:rFonts w:asciiTheme="majorBidi" w:hAnsiTheme="majorBidi" w:cstheme="majorBidi"/>
          <w:sz w:val="38"/>
          <w:szCs w:val="38"/>
          <w:rtl/>
        </w:rPr>
        <w:t>التنحي</w:t>
      </w:r>
      <w:r w:rsidR="00E02D40" w:rsidRPr="00636EED">
        <w:rPr>
          <w:rFonts w:asciiTheme="majorBidi" w:hAnsiTheme="majorBidi" w:cstheme="majorBidi"/>
          <w:sz w:val="27"/>
          <w:szCs w:val="27"/>
          <w:rtl/>
        </w:rPr>
        <w:t xml:space="preserve"> :</w:t>
      </w:r>
      <w:r w:rsidRPr="00636EED">
        <w:rPr>
          <w:rFonts w:asciiTheme="majorBidi" w:hAnsiTheme="majorBidi" w:cstheme="majorBidi"/>
          <w:sz w:val="27"/>
          <w:szCs w:val="27"/>
          <w:rtl/>
        </w:rPr>
        <w:t xml:space="preserve"> في حالة وجود سبب من أسباب الت</w:t>
      </w:r>
      <w:r w:rsidR="00D62157" w:rsidRPr="00636EED">
        <w:rPr>
          <w:rFonts w:asciiTheme="majorBidi" w:hAnsiTheme="majorBidi" w:cstheme="majorBidi"/>
          <w:sz w:val="27"/>
          <w:szCs w:val="27"/>
          <w:rtl/>
        </w:rPr>
        <w:t>ن</w:t>
      </w:r>
      <w:r w:rsidRPr="00636EED">
        <w:rPr>
          <w:rFonts w:asciiTheme="majorBidi" w:hAnsiTheme="majorBidi" w:cstheme="majorBidi"/>
          <w:sz w:val="27"/>
          <w:szCs w:val="27"/>
          <w:rtl/>
        </w:rPr>
        <w:t>حي المنصوص عليها في القانون بالنسبة لرئيس اللجنة أو أحد أعضائها يجب عليه الت</w:t>
      </w:r>
      <w:r w:rsidR="00D62157" w:rsidRPr="00636EED">
        <w:rPr>
          <w:rFonts w:asciiTheme="majorBidi" w:hAnsiTheme="majorBidi" w:cstheme="majorBidi"/>
          <w:sz w:val="27"/>
          <w:szCs w:val="27"/>
          <w:rtl/>
        </w:rPr>
        <w:t>ن</w:t>
      </w:r>
      <w:r w:rsidRPr="00636EED">
        <w:rPr>
          <w:rFonts w:asciiTheme="majorBidi" w:hAnsiTheme="majorBidi" w:cstheme="majorBidi"/>
          <w:sz w:val="27"/>
          <w:szCs w:val="27"/>
          <w:rtl/>
        </w:rPr>
        <w:t>حي عن نظر الدعوى التأديبية ، ولطبيب الامتياز المحال إ</w:t>
      </w:r>
      <w:r w:rsidR="00D62157" w:rsidRPr="00636EED">
        <w:rPr>
          <w:rFonts w:asciiTheme="majorBidi" w:hAnsiTheme="majorBidi" w:cstheme="majorBidi"/>
          <w:sz w:val="27"/>
          <w:szCs w:val="27"/>
          <w:rtl/>
        </w:rPr>
        <w:t>لى المحاكمة التأسيسية حق طلب تنح</w:t>
      </w:r>
      <w:r w:rsidRPr="00636EED">
        <w:rPr>
          <w:rFonts w:asciiTheme="majorBidi" w:hAnsiTheme="majorBidi" w:cstheme="majorBidi"/>
          <w:sz w:val="27"/>
          <w:szCs w:val="27"/>
          <w:rtl/>
        </w:rPr>
        <w:t xml:space="preserve">ي أحد أعضاء اللجنة ، وفي هذه الحالة يحل محله من يتم تعينه وفقاً لأحكام </w:t>
      </w:r>
      <w:r w:rsidRPr="00636EED">
        <w:rPr>
          <w:rFonts w:asciiTheme="majorBidi" w:hAnsiTheme="majorBidi" w:cstheme="majorBidi"/>
          <w:b/>
          <w:bCs/>
          <w:sz w:val="27"/>
          <w:szCs w:val="27"/>
          <w:rtl/>
        </w:rPr>
        <w:t>المادة (</w:t>
      </w:r>
      <w:r w:rsidR="00E02D40" w:rsidRPr="00636EED">
        <w:rPr>
          <w:rFonts w:asciiTheme="majorBidi" w:hAnsiTheme="majorBidi" w:cstheme="majorBidi"/>
          <w:b/>
          <w:bCs/>
          <w:sz w:val="27"/>
          <w:szCs w:val="27"/>
          <w:rtl/>
        </w:rPr>
        <w:t xml:space="preserve"> </w:t>
      </w:r>
      <w:r w:rsidRPr="00636EED">
        <w:rPr>
          <w:rFonts w:asciiTheme="majorBidi" w:hAnsiTheme="majorBidi" w:cstheme="majorBidi"/>
          <w:b/>
          <w:bCs/>
          <w:sz w:val="27"/>
          <w:szCs w:val="27"/>
          <w:rtl/>
        </w:rPr>
        <w:t>23</w:t>
      </w:r>
      <w:r w:rsidR="00E02D40" w:rsidRPr="00636EED">
        <w:rPr>
          <w:rFonts w:asciiTheme="majorBidi" w:hAnsiTheme="majorBidi" w:cstheme="majorBidi"/>
          <w:b/>
          <w:bCs/>
          <w:sz w:val="27"/>
          <w:szCs w:val="27"/>
          <w:rtl/>
        </w:rPr>
        <w:t xml:space="preserve"> </w:t>
      </w:r>
      <w:r w:rsidRPr="00636EED">
        <w:rPr>
          <w:rFonts w:asciiTheme="majorBidi" w:hAnsiTheme="majorBidi" w:cstheme="majorBidi"/>
          <w:b/>
          <w:bCs/>
          <w:sz w:val="27"/>
          <w:szCs w:val="27"/>
          <w:rtl/>
        </w:rPr>
        <w:t>)</w:t>
      </w:r>
      <w:r w:rsidRPr="00636EED">
        <w:rPr>
          <w:rFonts w:asciiTheme="majorBidi" w:hAnsiTheme="majorBidi" w:cstheme="majorBidi"/>
          <w:sz w:val="27"/>
          <w:szCs w:val="27"/>
          <w:rtl/>
        </w:rPr>
        <w:t xml:space="preserve"> من هذه اللائحة .</w:t>
      </w:r>
    </w:p>
    <w:p w:rsidR="00D62157" w:rsidRPr="00636EED" w:rsidRDefault="009C76FD" w:rsidP="00636EED">
      <w:pPr>
        <w:spacing w:after="0"/>
        <w:jc w:val="center"/>
        <w:rPr>
          <w:rFonts w:asciiTheme="majorBidi" w:hAnsiTheme="majorBidi" w:cstheme="majorBidi"/>
          <w:b/>
          <w:bCs/>
          <w:sz w:val="38"/>
          <w:szCs w:val="38"/>
          <w:rtl/>
        </w:rPr>
      </w:pPr>
      <w:r w:rsidRPr="00636EED">
        <w:rPr>
          <w:rFonts w:asciiTheme="majorBidi" w:hAnsiTheme="majorBidi" w:cstheme="majorBidi"/>
          <w:b/>
          <w:bCs/>
          <w:sz w:val="38"/>
          <w:szCs w:val="38"/>
          <w:rtl/>
        </w:rPr>
        <w:t>مـادة (27)</w:t>
      </w:r>
    </w:p>
    <w:p w:rsidR="009C76FD" w:rsidRPr="00636EED" w:rsidRDefault="009C76FD" w:rsidP="00636EED">
      <w:pPr>
        <w:spacing w:after="0"/>
        <w:jc w:val="both"/>
        <w:rPr>
          <w:rFonts w:asciiTheme="majorBidi" w:hAnsiTheme="majorBidi" w:cstheme="majorBidi"/>
          <w:sz w:val="27"/>
          <w:szCs w:val="27"/>
          <w:rtl/>
        </w:rPr>
      </w:pPr>
      <w:r w:rsidRPr="00636EED">
        <w:rPr>
          <w:rFonts w:asciiTheme="majorBidi" w:hAnsiTheme="majorBidi" w:cstheme="majorBidi"/>
          <w:sz w:val="38"/>
          <w:szCs w:val="38"/>
          <w:rtl/>
        </w:rPr>
        <w:t>حق طبيب الامتياز في الدفاع عن نفسه</w:t>
      </w:r>
      <w:r w:rsidR="00E02D40" w:rsidRPr="00636EED">
        <w:rPr>
          <w:rFonts w:asciiTheme="majorBidi" w:hAnsiTheme="majorBidi" w:cstheme="majorBidi"/>
          <w:sz w:val="38"/>
          <w:szCs w:val="38"/>
          <w:rtl/>
        </w:rPr>
        <w:t xml:space="preserve"> :</w:t>
      </w:r>
      <w:r w:rsidRPr="00636EED">
        <w:rPr>
          <w:rFonts w:asciiTheme="majorBidi" w:hAnsiTheme="majorBidi" w:cstheme="majorBidi"/>
          <w:sz w:val="28"/>
          <w:szCs w:val="28"/>
          <w:rtl/>
        </w:rPr>
        <w:t xml:space="preserve"> </w:t>
      </w:r>
      <w:r w:rsidRPr="00636EED">
        <w:rPr>
          <w:rFonts w:asciiTheme="majorBidi" w:hAnsiTheme="majorBidi" w:cstheme="majorBidi"/>
          <w:sz w:val="27"/>
          <w:szCs w:val="27"/>
          <w:rtl/>
        </w:rPr>
        <w:t>لطبيب الا</w:t>
      </w:r>
      <w:r w:rsidR="00D62157" w:rsidRPr="00636EED">
        <w:rPr>
          <w:rFonts w:asciiTheme="majorBidi" w:hAnsiTheme="majorBidi" w:cstheme="majorBidi"/>
          <w:sz w:val="27"/>
          <w:szCs w:val="27"/>
          <w:rtl/>
        </w:rPr>
        <w:t>م</w:t>
      </w:r>
      <w:r w:rsidRPr="00636EED">
        <w:rPr>
          <w:rFonts w:asciiTheme="majorBidi" w:hAnsiTheme="majorBidi" w:cstheme="majorBidi"/>
          <w:sz w:val="27"/>
          <w:szCs w:val="27"/>
          <w:rtl/>
        </w:rPr>
        <w:t>تياز المحال على المحاكمة أن يدافع عن نفسه كتابة أو شفاهة أمام لجنة التأديب</w:t>
      </w:r>
      <w:r w:rsidR="00E02D40" w:rsidRPr="00636EED">
        <w:rPr>
          <w:rFonts w:asciiTheme="majorBidi" w:hAnsiTheme="majorBidi" w:cstheme="majorBidi"/>
          <w:sz w:val="27"/>
          <w:szCs w:val="27"/>
          <w:rtl/>
        </w:rPr>
        <w:t xml:space="preserve"> </w:t>
      </w:r>
      <w:r w:rsidRPr="00636EED">
        <w:rPr>
          <w:rFonts w:asciiTheme="majorBidi" w:hAnsiTheme="majorBidi" w:cstheme="majorBidi"/>
          <w:sz w:val="27"/>
          <w:szCs w:val="27"/>
        </w:rPr>
        <w:t>.</w:t>
      </w:r>
    </w:p>
    <w:p w:rsidR="00D62157" w:rsidRPr="00636EED" w:rsidRDefault="009C76FD"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 xml:space="preserve">مـادة (28) </w:t>
      </w:r>
    </w:p>
    <w:p w:rsidR="00D62157" w:rsidRPr="00636EED" w:rsidRDefault="009C76FD" w:rsidP="00636EED">
      <w:pPr>
        <w:spacing w:after="0" w:line="360" w:lineRule="auto"/>
        <w:jc w:val="both"/>
        <w:rPr>
          <w:rFonts w:asciiTheme="majorBidi" w:hAnsiTheme="majorBidi" w:cstheme="majorBidi"/>
          <w:sz w:val="28"/>
          <w:szCs w:val="28"/>
          <w:rtl/>
        </w:rPr>
      </w:pPr>
      <w:r w:rsidRPr="00636EED">
        <w:rPr>
          <w:rFonts w:asciiTheme="majorBidi" w:hAnsiTheme="majorBidi" w:cstheme="majorBidi"/>
          <w:sz w:val="38"/>
          <w:szCs w:val="38"/>
          <w:rtl/>
        </w:rPr>
        <w:t>النماذج المرفقة</w:t>
      </w:r>
      <w:r w:rsidR="00E02D40" w:rsidRPr="00636EED">
        <w:rPr>
          <w:rFonts w:asciiTheme="majorBidi" w:hAnsiTheme="majorBidi" w:cstheme="majorBidi"/>
          <w:sz w:val="38"/>
          <w:szCs w:val="38"/>
          <w:rtl/>
        </w:rPr>
        <w:t xml:space="preserve"> :</w:t>
      </w:r>
      <w:r w:rsidRPr="00636EED">
        <w:rPr>
          <w:rFonts w:asciiTheme="majorBidi" w:hAnsiTheme="majorBidi" w:cstheme="majorBidi"/>
          <w:sz w:val="28"/>
          <w:szCs w:val="28"/>
          <w:rtl/>
        </w:rPr>
        <w:t xml:space="preserve"> لا </w:t>
      </w:r>
      <w:r w:rsidR="00D62157" w:rsidRPr="00636EED">
        <w:rPr>
          <w:rFonts w:asciiTheme="majorBidi" w:hAnsiTheme="majorBidi" w:cstheme="majorBidi"/>
          <w:sz w:val="28"/>
          <w:szCs w:val="28"/>
          <w:rtl/>
        </w:rPr>
        <w:t>يعتد</w:t>
      </w:r>
      <w:r w:rsidRPr="00636EED">
        <w:rPr>
          <w:rFonts w:asciiTheme="majorBidi" w:hAnsiTheme="majorBidi" w:cstheme="majorBidi"/>
          <w:sz w:val="28"/>
          <w:szCs w:val="28"/>
          <w:rtl/>
        </w:rPr>
        <w:t xml:space="preserve"> </w:t>
      </w:r>
      <w:r w:rsidR="00D62157" w:rsidRPr="00636EED">
        <w:rPr>
          <w:rFonts w:asciiTheme="majorBidi" w:hAnsiTheme="majorBidi" w:cstheme="majorBidi"/>
          <w:sz w:val="28"/>
          <w:szCs w:val="28"/>
          <w:rtl/>
        </w:rPr>
        <w:t>إلا</w:t>
      </w:r>
      <w:r w:rsidRPr="00636EED">
        <w:rPr>
          <w:rFonts w:asciiTheme="majorBidi" w:hAnsiTheme="majorBidi" w:cstheme="majorBidi"/>
          <w:sz w:val="28"/>
          <w:szCs w:val="28"/>
          <w:rtl/>
        </w:rPr>
        <w:t xml:space="preserve"> بالنموذج المعد من الوحدات والبطاقة المعدة من إدارة الكلية لتقدير درجة الكفاءة لط</w:t>
      </w:r>
      <w:r w:rsidR="00D62157" w:rsidRPr="00636EED">
        <w:rPr>
          <w:rFonts w:asciiTheme="majorBidi" w:hAnsiTheme="majorBidi" w:cstheme="majorBidi"/>
          <w:sz w:val="28"/>
          <w:szCs w:val="28"/>
          <w:rtl/>
        </w:rPr>
        <w:t>ب</w:t>
      </w:r>
      <w:r w:rsidRPr="00636EED">
        <w:rPr>
          <w:rFonts w:asciiTheme="majorBidi" w:hAnsiTheme="majorBidi" w:cstheme="majorBidi"/>
          <w:sz w:val="28"/>
          <w:szCs w:val="28"/>
          <w:rtl/>
        </w:rPr>
        <w:t>يب الامتياز</w:t>
      </w:r>
      <w:r w:rsidR="00E02D40" w:rsidRPr="00636EED">
        <w:rPr>
          <w:rFonts w:asciiTheme="majorBidi" w:hAnsiTheme="majorBidi" w:cstheme="majorBidi"/>
          <w:sz w:val="28"/>
          <w:szCs w:val="28"/>
          <w:rtl/>
        </w:rPr>
        <w:t xml:space="preserve"> .</w:t>
      </w:r>
    </w:p>
    <w:p w:rsidR="00636EED" w:rsidRDefault="00636EED" w:rsidP="00636EED">
      <w:pPr>
        <w:spacing w:after="0" w:line="360" w:lineRule="auto"/>
        <w:jc w:val="both"/>
        <w:rPr>
          <w:rFonts w:asciiTheme="majorBidi" w:hAnsiTheme="majorBidi" w:cstheme="majorBidi"/>
          <w:sz w:val="28"/>
          <w:szCs w:val="28"/>
          <w:rtl/>
        </w:rPr>
      </w:pPr>
    </w:p>
    <w:p w:rsidR="00847F64" w:rsidRDefault="00847F64" w:rsidP="00636EED">
      <w:pPr>
        <w:spacing w:after="0" w:line="360" w:lineRule="auto"/>
        <w:jc w:val="both"/>
        <w:rPr>
          <w:rFonts w:asciiTheme="majorBidi" w:hAnsiTheme="majorBidi" w:cstheme="majorBidi"/>
          <w:sz w:val="28"/>
          <w:szCs w:val="28"/>
          <w:rtl/>
        </w:rPr>
      </w:pPr>
    </w:p>
    <w:p w:rsidR="00847F64" w:rsidRDefault="00847F64" w:rsidP="00636EED">
      <w:pPr>
        <w:spacing w:after="0" w:line="360" w:lineRule="auto"/>
        <w:jc w:val="both"/>
        <w:rPr>
          <w:rFonts w:asciiTheme="majorBidi" w:hAnsiTheme="majorBidi" w:cstheme="majorBidi"/>
          <w:sz w:val="28"/>
          <w:szCs w:val="28"/>
          <w:rtl/>
        </w:rPr>
      </w:pPr>
    </w:p>
    <w:tbl>
      <w:tblPr>
        <w:tblStyle w:val="a4"/>
        <w:bidiVisual/>
        <w:tblW w:w="10348" w:type="dxa"/>
        <w:jc w:val="center"/>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tblPr>
      <w:tblGrid>
        <w:gridCol w:w="2905"/>
        <w:gridCol w:w="4536"/>
        <w:gridCol w:w="2907"/>
      </w:tblGrid>
      <w:tr w:rsidR="00847F64" w:rsidRPr="007F7834" w:rsidTr="008C641C">
        <w:trPr>
          <w:trHeight w:val="2266"/>
          <w:jc w:val="center"/>
        </w:trPr>
        <w:tc>
          <w:tcPr>
            <w:tcW w:w="2905" w:type="dxa"/>
            <w:vAlign w:val="center"/>
          </w:tcPr>
          <w:p w:rsidR="00847F64" w:rsidRPr="007F7834" w:rsidRDefault="00847F64" w:rsidP="008C641C">
            <w:pPr>
              <w:spacing w:line="360" w:lineRule="auto"/>
              <w:rPr>
                <w:rFonts w:asciiTheme="majorBidi" w:hAnsiTheme="majorBidi" w:cstheme="majorBidi"/>
                <w:sz w:val="36"/>
                <w:szCs w:val="36"/>
                <w:rtl/>
              </w:rPr>
            </w:pPr>
            <w:r w:rsidRPr="007F7834">
              <w:rPr>
                <w:rFonts w:asciiTheme="majorBidi" w:hAnsiTheme="majorBidi" w:cstheme="majorBidi"/>
                <w:noProof/>
                <w:sz w:val="36"/>
                <w:szCs w:val="36"/>
                <w:rtl/>
              </w:rPr>
              <w:lastRenderedPageBreak/>
              <w:drawing>
                <wp:anchor distT="0" distB="0" distL="114300" distR="114300" simplePos="0" relativeHeight="251716608" behindDoc="0" locked="0" layoutInCell="1" allowOverlap="1">
                  <wp:simplePos x="0" y="0"/>
                  <wp:positionH relativeFrom="margin">
                    <wp:posOffset>83820</wp:posOffset>
                  </wp:positionH>
                  <wp:positionV relativeFrom="margin">
                    <wp:posOffset>267335</wp:posOffset>
                  </wp:positionV>
                  <wp:extent cx="1453515" cy="1261110"/>
                  <wp:effectExtent l="57150" t="19050" r="3238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53515" cy="1261110"/>
                          </a:xfrm>
                          <a:prstGeom prst="rect">
                            <a:avLst/>
                          </a:prstGeom>
                          <a:noFill/>
                          <a:ln w="9525">
                            <a:noFill/>
                            <a:miter lim="800000"/>
                            <a:headEnd/>
                            <a:tailEnd/>
                          </a:ln>
                          <a:scene3d>
                            <a:camera prst="orthographicFront"/>
                            <a:lightRig rig="threePt" dir="t"/>
                          </a:scene3d>
                          <a:sp3d contourW="12700">
                            <a:contourClr>
                              <a:schemeClr val="bg1"/>
                            </a:contourClr>
                          </a:sp3d>
                        </pic:spPr>
                      </pic:pic>
                    </a:graphicData>
                  </a:graphic>
                </wp:anchor>
              </w:drawing>
            </w:r>
          </w:p>
        </w:tc>
        <w:tc>
          <w:tcPr>
            <w:tcW w:w="4536" w:type="dxa"/>
            <w:vAlign w:val="center"/>
          </w:tcPr>
          <w:p w:rsidR="007F7834" w:rsidRPr="007F7834" w:rsidRDefault="007F7834" w:rsidP="007F7834">
            <w:pPr>
              <w:spacing w:line="360" w:lineRule="auto"/>
              <w:jc w:val="center"/>
              <w:rPr>
                <w:rFonts w:asciiTheme="majorBidi" w:hAnsiTheme="majorBidi" w:cstheme="majorBidi"/>
                <w:sz w:val="36"/>
                <w:szCs w:val="36"/>
                <w:rtl/>
              </w:rPr>
            </w:pPr>
            <w:r w:rsidRPr="007F7834">
              <w:rPr>
                <w:rFonts w:asciiTheme="majorBidi" w:hAnsiTheme="majorBidi" w:cstheme="majorBidi"/>
                <w:sz w:val="36"/>
                <w:szCs w:val="36"/>
              </w:rPr>
              <w:t>University of Derna</w:t>
            </w:r>
          </w:p>
          <w:p w:rsidR="007F7834" w:rsidRPr="007F7834" w:rsidRDefault="007F7834" w:rsidP="007F7834">
            <w:pPr>
              <w:spacing w:line="360" w:lineRule="auto"/>
              <w:jc w:val="center"/>
              <w:rPr>
                <w:rFonts w:asciiTheme="majorBidi" w:hAnsiTheme="majorBidi" w:cstheme="majorBidi"/>
                <w:sz w:val="36"/>
                <w:szCs w:val="36"/>
                <w:rtl/>
              </w:rPr>
            </w:pPr>
            <w:r w:rsidRPr="007F7834">
              <w:rPr>
                <w:rFonts w:asciiTheme="majorBidi" w:hAnsiTheme="majorBidi" w:cstheme="majorBidi" w:hint="cs"/>
                <w:sz w:val="36"/>
                <w:szCs w:val="36"/>
                <w:rtl/>
              </w:rPr>
              <w:t xml:space="preserve"> جامعة درنة</w:t>
            </w:r>
          </w:p>
          <w:p w:rsidR="007F7834" w:rsidRPr="007F7834" w:rsidRDefault="007F7834" w:rsidP="007F7834">
            <w:pPr>
              <w:spacing w:line="360" w:lineRule="auto"/>
              <w:jc w:val="center"/>
              <w:rPr>
                <w:rFonts w:asciiTheme="majorBidi" w:hAnsiTheme="majorBidi" w:cstheme="majorBidi"/>
                <w:sz w:val="36"/>
                <w:szCs w:val="36"/>
                <w:rtl/>
              </w:rPr>
            </w:pPr>
            <w:r w:rsidRPr="007F7834">
              <w:rPr>
                <w:rFonts w:asciiTheme="majorBidi" w:hAnsiTheme="majorBidi" w:cstheme="majorBidi"/>
                <w:sz w:val="36"/>
                <w:szCs w:val="36"/>
                <w:lang w:bidi="ar-LY"/>
              </w:rPr>
              <w:t>Faculty of Medicine</w:t>
            </w:r>
            <w:r w:rsidRPr="007F7834">
              <w:rPr>
                <w:rFonts w:asciiTheme="majorBidi" w:hAnsiTheme="majorBidi" w:cstheme="majorBidi" w:hint="cs"/>
                <w:sz w:val="36"/>
                <w:szCs w:val="36"/>
                <w:rtl/>
              </w:rPr>
              <w:t xml:space="preserve"> </w:t>
            </w:r>
          </w:p>
          <w:p w:rsidR="00847F64" w:rsidRPr="007F7834" w:rsidRDefault="007F7834" w:rsidP="007F7834">
            <w:pPr>
              <w:spacing w:line="360" w:lineRule="auto"/>
              <w:jc w:val="center"/>
              <w:rPr>
                <w:rFonts w:asciiTheme="majorBidi" w:hAnsiTheme="majorBidi" w:cstheme="majorBidi"/>
                <w:sz w:val="36"/>
                <w:szCs w:val="36"/>
                <w:rtl/>
              </w:rPr>
            </w:pPr>
            <w:r w:rsidRPr="007F7834">
              <w:rPr>
                <w:rFonts w:asciiTheme="majorBidi" w:hAnsiTheme="majorBidi" w:cstheme="majorBidi"/>
                <w:sz w:val="36"/>
                <w:szCs w:val="36"/>
                <w:rtl/>
              </w:rPr>
              <w:t>كليـــــــــة الطب</w:t>
            </w:r>
            <w:r w:rsidR="00847F64" w:rsidRPr="007F7834">
              <w:rPr>
                <w:rFonts w:asciiTheme="majorBidi" w:hAnsiTheme="majorBidi" w:cstheme="majorBidi"/>
                <w:sz w:val="36"/>
                <w:szCs w:val="36"/>
                <w:rtl/>
              </w:rPr>
              <w:t xml:space="preserve"> </w:t>
            </w:r>
          </w:p>
        </w:tc>
        <w:tc>
          <w:tcPr>
            <w:tcW w:w="2907" w:type="dxa"/>
            <w:vAlign w:val="center"/>
          </w:tcPr>
          <w:p w:rsidR="00847F64" w:rsidRPr="007F7834" w:rsidRDefault="00847F64" w:rsidP="008C641C">
            <w:pPr>
              <w:spacing w:line="360" w:lineRule="auto"/>
              <w:jc w:val="center"/>
              <w:rPr>
                <w:rFonts w:asciiTheme="majorBidi" w:hAnsiTheme="majorBidi" w:cstheme="majorBidi"/>
                <w:sz w:val="36"/>
                <w:szCs w:val="36"/>
                <w:rtl/>
              </w:rPr>
            </w:pPr>
            <w:r w:rsidRPr="007F7834">
              <w:rPr>
                <w:rFonts w:asciiTheme="majorBidi" w:hAnsiTheme="majorBidi" w:cstheme="majorBidi"/>
                <w:noProof/>
                <w:sz w:val="36"/>
                <w:szCs w:val="36"/>
                <w:rtl/>
              </w:rPr>
              <w:drawing>
                <wp:anchor distT="0" distB="0" distL="114300" distR="114300" simplePos="0" relativeHeight="251717632" behindDoc="0" locked="0" layoutInCell="1" allowOverlap="1">
                  <wp:simplePos x="0" y="0"/>
                  <wp:positionH relativeFrom="margin">
                    <wp:posOffset>316230</wp:posOffset>
                  </wp:positionH>
                  <wp:positionV relativeFrom="margin">
                    <wp:posOffset>270510</wp:posOffset>
                  </wp:positionV>
                  <wp:extent cx="1267460" cy="1257935"/>
                  <wp:effectExtent l="19050" t="0" r="8890" b="0"/>
                  <wp:wrapSquare wrapText="bothSides"/>
                  <wp:docPr id="2" name="صورة 1" descr="C:\Users\ALROQY\OneDrive\المستندات\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ROQY\OneDrive\المستندات\تنزيل.jpg"/>
                          <pic:cNvPicPr>
                            <a:picLocks noChangeAspect="1" noChangeArrowheads="1"/>
                          </pic:cNvPicPr>
                        </pic:nvPicPr>
                        <pic:blipFill>
                          <a:blip r:embed="rId9"/>
                          <a:srcRect/>
                          <a:stretch>
                            <a:fillRect/>
                          </a:stretch>
                        </pic:blipFill>
                        <pic:spPr bwMode="auto">
                          <a:xfrm>
                            <a:off x="0" y="0"/>
                            <a:ext cx="1267460" cy="1257935"/>
                          </a:xfrm>
                          <a:prstGeom prst="rect">
                            <a:avLst/>
                          </a:prstGeom>
                          <a:noFill/>
                          <a:ln w="9525">
                            <a:noFill/>
                            <a:miter lim="800000"/>
                            <a:headEnd/>
                            <a:tailEnd/>
                          </a:ln>
                        </pic:spPr>
                      </pic:pic>
                    </a:graphicData>
                  </a:graphic>
                </wp:anchor>
              </w:drawing>
            </w:r>
          </w:p>
        </w:tc>
      </w:tr>
    </w:tbl>
    <w:p w:rsidR="00847F64" w:rsidRPr="00847F64" w:rsidRDefault="00847F64" w:rsidP="00636EED">
      <w:pPr>
        <w:spacing w:after="0" w:line="360" w:lineRule="auto"/>
        <w:jc w:val="both"/>
        <w:rPr>
          <w:rFonts w:asciiTheme="majorBidi" w:hAnsiTheme="majorBidi" w:cstheme="majorBidi"/>
          <w:sz w:val="28"/>
          <w:szCs w:val="28"/>
          <w:rtl/>
        </w:rPr>
      </w:pPr>
    </w:p>
    <w:p w:rsidR="00407596" w:rsidRDefault="009C76FD" w:rsidP="00636EED">
      <w:pPr>
        <w:spacing w:after="0" w:line="360" w:lineRule="auto"/>
        <w:jc w:val="center"/>
        <w:rPr>
          <w:rFonts w:asciiTheme="majorBidi" w:hAnsiTheme="majorBidi" w:cstheme="majorBidi"/>
          <w:sz w:val="28"/>
          <w:szCs w:val="28"/>
          <w:rtl/>
        </w:rPr>
      </w:pPr>
      <w:r w:rsidRPr="007F7834">
        <w:rPr>
          <w:rFonts w:asciiTheme="majorBidi" w:hAnsiTheme="majorBidi" w:cs="PT Bold Broken"/>
          <w:sz w:val="44"/>
          <w:szCs w:val="44"/>
          <w:rtl/>
        </w:rPr>
        <w:t xml:space="preserve"> </w:t>
      </w:r>
      <w:r w:rsidR="007F7834" w:rsidRPr="007F7834">
        <w:rPr>
          <w:rFonts w:asciiTheme="majorBidi" w:hAnsiTheme="majorBidi" w:cs="PT Bold Broken" w:hint="cs"/>
          <w:sz w:val="44"/>
          <w:szCs w:val="44"/>
          <w:rtl/>
        </w:rPr>
        <w:t>نموذج تقييم طالب امتياز</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F7834" w:rsidTr="007F7834">
        <w:tc>
          <w:tcPr>
            <w:tcW w:w="4643" w:type="dxa"/>
          </w:tcPr>
          <w:p w:rsidR="007F7834" w:rsidRDefault="007F7834" w:rsidP="007F7834">
            <w:pPr>
              <w:spacing w:line="360" w:lineRule="auto"/>
              <w:rPr>
                <w:rFonts w:asciiTheme="majorBidi" w:hAnsiTheme="majorBidi" w:cstheme="majorBidi"/>
                <w:sz w:val="28"/>
                <w:szCs w:val="28"/>
                <w:rtl/>
              </w:rPr>
            </w:pPr>
            <w:r>
              <w:rPr>
                <w:rFonts w:asciiTheme="majorBidi" w:hAnsiTheme="majorBidi" w:cstheme="majorBidi" w:hint="cs"/>
                <w:sz w:val="28"/>
                <w:szCs w:val="28"/>
                <w:rtl/>
              </w:rPr>
              <w:t>اسم الطالب ...............</w:t>
            </w:r>
          </w:p>
        </w:tc>
        <w:tc>
          <w:tcPr>
            <w:tcW w:w="4643" w:type="dxa"/>
          </w:tcPr>
          <w:p w:rsidR="007F7834" w:rsidRDefault="007F7834" w:rsidP="007F7834">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الرقم الدراسي ..............</w:t>
            </w:r>
          </w:p>
        </w:tc>
      </w:tr>
    </w:tbl>
    <w:p w:rsidR="007F7834" w:rsidRDefault="007F7834" w:rsidP="007F7834">
      <w:pPr>
        <w:spacing w:after="0" w:line="360" w:lineRule="auto"/>
        <w:rPr>
          <w:rFonts w:asciiTheme="majorBidi" w:hAnsiTheme="majorBidi" w:cstheme="majorBidi"/>
          <w:sz w:val="28"/>
          <w:szCs w:val="28"/>
          <w:rtl/>
        </w:rPr>
      </w:pPr>
    </w:p>
    <w:p w:rsidR="007F7834" w:rsidRDefault="007F7834" w:rsidP="007F7834">
      <w:pPr>
        <w:spacing w:after="0" w:line="360" w:lineRule="auto"/>
        <w:rPr>
          <w:rFonts w:asciiTheme="majorBidi" w:hAnsiTheme="majorBidi" w:cstheme="majorBidi"/>
          <w:sz w:val="28"/>
          <w:szCs w:val="28"/>
          <w:rtl/>
        </w:rPr>
      </w:pPr>
      <w:r>
        <w:rPr>
          <w:rFonts w:asciiTheme="majorBidi" w:hAnsiTheme="majorBidi" w:cstheme="majorBidi" w:hint="cs"/>
          <w:sz w:val="28"/>
          <w:szCs w:val="28"/>
          <w:rtl/>
        </w:rPr>
        <w:t>رأي الدكتور المشرف على العمل اليومي.</w:t>
      </w:r>
    </w:p>
    <w:p w:rsidR="007F7834" w:rsidRDefault="007F7834" w:rsidP="007F7834">
      <w:pPr>
        <w:spacing w:after="0" w:line="360" w:lineRule="auto"/>
        <w:rPr>
          <w:rFonts w:asciiTheme="majorBidi" w:hAnsiTheme="majorBidi" w:cstheme="majorBidi"/>
          <w:sz w:val="28"/>
          <w:szCs w:val="28"/>
          <w:rtl/>
        </w:rPr>
      </w:pPr>
      <w:r>
        <w:rPr>
          <w:rFonts w:asciiTheme="majorBidi" w:hAnsiTheme="majorBidi" w:cstheme="majorBidi" w:hint="cs"/>
          <w:sz w:val="28"/>
          <w:szCs w:val="28"/>
          <w:rtl/>
        </w:rPr>
        <w:t>--------------------------------------------------------------------------------------------------------------------------------------------------------------------------------------------------------------------------------------------------------------------------------------------------</w:t>
      </w:r>
    </w:p>
    <w:p w:rsidR="007F7834" w:rsidRDefault="007F7834" w:rsidP="007F7834">
      <w:pPr>
        <w:spacing w:after="0" w:line="360" w:lineRule="auto"/>
        <w:rPr>
          <w:rFonts w:asciiTheme="majorBidi" w:hAnsiTheme="majorBidi" w:cstheme="majorBidi"/>
          <w:sz w:val="28"/>
          <w:szCs w:val="28"/>
          <w:rtl/>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F7834" w:rsidTr="008C641C">
        <w:tc>
          <w:tcPr>
            <w:tcW w:w="4643" w:type="dxa"/>
          </w:tcPr>
          <w:p w:rsidR="007F7834" w:rsidRDefault="007F7834" w:rsidP="007F7834">
            <w:pPr>
              <w:spacing w:line="360" w:lineRule="auto"/>
              <w:rPr>
                <w:rFonts w:asciiTheme="majorBidi" w:hAnsiTheme="majorBidi" w:cstheme="majorBidi"/>
                <w:sz w:val="28"/>
                <w:szCs w:val="28"/>
                <w:rtl/>
              </w:rPr>
            </w:pPr>
            <w:r>
              <w:rPr>
                <w:rFonts w:asciiTheme="majorBidi" w:hAnsiTheme="majorBidi" w:cstheme="majorBidi" w:hint="cs"/>
                <w:sz w:val="28"/>
                <w:szCs w:val="28"/>
                <w:rtl/>
              </w:rPr>
              <w:t>اسم الدكتور ...............</w:t>
            </w:r>
          </w:p>
        </w:tc>
        <w:tc>
          <w:tcPr>
            <w:tcW w:w="4643" w:type="dxa"/>
          </w:tcPr>
          <w:p w:rsidR="007F7834" w:rsidRDefault="007F7834" w:rsidP="008C641C">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التوقيع ..............</w:t>
            </w:r>
          </w:p>
        </w:tc>
      </w:tr>
    </w:tbl>
    <w:p w:rsidR="007F7834" w:rsidRDefault="007F7834" w:rsidP="007F7834">
      <w:pPr>
        <w:spacing w:after="0" w:line="360" w:lineRule="auto"/>
        <w:rPr>
          <w:rFonts w:asciiTheme="majorBidi" w:hAnsiTheme="majorBidi" w:cstheme="majorBidi"/>
          <w:sz w:val="28"/>
          <w:szCs w:val="28"/>
          <w:rtl/>
        </w:rPr>
      </w:pPr>
    </w:p>
    <w:p w:rsidR="007F7834" w:rsidRDefault="007F7834" w:rsidP="007F7834">
      <w:pPr>
        <w:spacing w:after="0" w:line="360" w:lineRule="auto"/>
        <w:rPr>
          <w:rFonts w:asciiTheme="majorBidi" w:hAnsiTheme="majorBidi" w:cstheme="majorBidi"/>
          <w:sz w:val="28"/>
          <w:szCs w:val="28"/>
          <w:rtl/>
        </w:rPr>
      </w:pPr>
      <w:r>
        <w:rPr>
          <w:rFonts w:asciiTheme="majorBidi" w:hAnsiTheme="majorBidi" w:cstheme="majorBidi" w:hint="cs"/>
          <w:sz w:val="28"/>
          <w:szCs w:val="28"/>
          <w:rtl/>
        </w:rPr>
        <w:t>رأي الدكتور المشرف على النشاط العلمي.</w:t>
      </w:r>
    </w:p>
    <w:p w:rsidR="007F7834" w:rsidRDefault="007F7834" w:rsidP="007F7834">
      <w:pPr>
        <w:spacing w:after="0" w:line="360" w:lineRule="auto"/>
        <w:rPr>
          <w:rFonts w:asciiTheme="majorBidi" w:hAnsiTheme="majorBidi" w:cstheme="majorBidi"/>
          <w:sz w:val="28"/>
          <w:szCs w:val="28"/>
          <w:rtl/>
        </w:rPr>
      </w:pPr>
      <w:r>
        <w:rPr>
          <w:rFonts w:asciiTheme="majorBidi" w:hAnsiTheme="majorBidi" w:cstheme="majorBidi" w:hint="cs"/>
          <w:sz w:val="28"/>
          <w:szCs w:val="28"/>
          <w:rtl/>
        </w:rPr>
        <w:t>--------------------------------------------------------------------------------------------------------------------------------------------------------------------------------------------------------------------------------------------------------------------------------------------------</w:t>
      </w:r>
    </w:p>
    <w:p w:rsidR="007F7834" w:rsidRDefault="007F7834" w:rsidP="007F7834">
      <w:pPr>
        <w:spacing w:after="0" w:line="360" w:lineRule="auto"/>
        <w:rPr>
          <w:rFonts w:asciiTheme="majorBidi" w:hAnsiTheme="majorBidi" w:cstheme="majorBidi"/>
          <w:sz w:val="28"/>
          <w:szCs w:val="28"/>
          <w:rtl/>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F7834" w:rsidTr="008C641C">
        <w:tc>
          <w:tcPr>
            <w:tcW w:w="4643" w:type="dxa"/>
          </w:tcPr>
          <w:p w:rsidR="007F7834" w:rsidRDefault="007F7834" w:rsidP="008C641C">
            <w:pPr>
              <w:spacing w:line="360" w:lineRule="auto"/>
              <w:rPr>
                <w:rFonts w:asciiTheme="majorBidi" w:hAnsiTheme="majorBidi" w:cstheme="majorBidi"/>
                <w:sz w:val="28"/>
                <w:szCs w:val="28"/>
                <w:rtl/>
              </w:rPr>
            </w:pPr>
            <w:r>
              <w:rPr>
                <w:rFonts w:asciiTheme="majorBidi" w:hAnsiTheme="majorBidi" w:cstheme="majorBidi" w:hint="cs"/>
                <w:sz w:val="28"/>
                <w:szCs w:val="28"/>
                <w:rtl/>
              </w:rPr>
              <w:t>اسم الدكتور ...............</w:t>
            </w:r>
          </w:p>
        </w:tc>
        <w:tc>
          <w:tcPr>
            <w:tcW w:w="4643" w:type="dxa"/>
          </w:tcPr>
          <w:p w:rsidR="007F7834" w:rsidRDefault="007F7834" w:rsidP="008C641C">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التوقيع ..............</w:t>
            </w:r>
          </w:p>
        </w:tc>
      </w:tr>
    </w:tbl>
    <w:p w:rsidR="007F7834" w:rsidRDefault="007F7834" w:rsidP="007F7834">
      <w:pPr>
        <w:spacing w:after="0" w:line="360" w:lineRule="auto"/>
        <w:rPr>
          <w:rFonts w:asciiTheme="majorBidi" w:hAnsiTheme="majorBidi" w:cstheme="majorBidi"/>
          <w:sz w:val="28"/>
          <w:szCs w:val="28"/>
          <w:rtl/>
        </w:rPr>
      </w:pPr>
    </w:p>
    <w:p w:rsidR="007F7834" w:rsidRDefault="007F7834" w:rsidP="007F7834">
      <w:pPr>
        <w:spacing w:after="0" w:line="360" w:lineRule="auto"/>
        <w:jc w:val="center"/>
        <w:rPr>
          <w:rFonts w:asciiTheme="majorBidi" w:hAnsiTheme="majorBidi" w:cstheme="majorBidi"/>
          <w:sz w:val="28"/>
          <w:szCs w:val="28"/>
          <w:rtl/>
        </w:rPr>
      </w:pPr>
      <w:r>
        <w:rPr>
          <w:rFonts w:asciiTheme="majorBidi" w:hAnsiTheme="majorBidi" w:cstheme="majorBidi" w:hint="cs"/>
          <w:sz w:val="28"/>
          <w:szCs w:val="28"/>
          <w:rtl/>
        </w:rPr>
        <w:t>اعتماد رئيس الوحدة</w:t>
      </w:r>
    </w:p>
    <w:p w:rsidR="007F7834" w:rsidRDefault="007F7834" w:rsidP="007F7834">
      <w:pPr>
        <w:spacing w:after="0" w:line="360" w:lineRule="auto"/>
        <w:jc w:val="center"/>
        <w:rPr>
          <w:rFonts w:asciiTheme="majorBidi" w:hAnsiTheme="majorBidi" w:cstheme="majorBidi"/>
          <w:sz w:val="28"/>
          <w:szCs w:val="28"/>
          <w:rtl/>
        </w:rPr>
      </w:pPr>
    </w:p>
    <w:p w:rsidR="007F7834" w:rsidRDefault="007F7834" w:rsidP="007F7834">
      <w:pPr>
        <w:spacing w:after="0" w:line="360" w:lineRule="auto"/>
        <w:jc w:val="center"/>
        <w:rPr>
          <w:rFonts w:asciiTheme="majorBidi" w:hAnsiTheme="majorBidi" w:cstheme="majorBidi"/>
          <w:sz w:val="28"/>
          <w:szCs w:val="28"/>
          <w:rtl/>
        </w:rPr>
      </w:pPr>
    </w:p>
    <w:p w:rsidR="007F7834" w:rsidRDefault="007F7834" w:rsidP="00717F78">
      <w:pPr>
        <w:spacing w:after="0" w:line="360" w:lineRule="auto"/>
        <w:rPr>
          <w:rFonts w:asciiTheme="majorBidi" w:hAnsiTheme="majorBidi" w:cstheme="majorBidi"/>
          <w:sz w:val="28"/>
          <w:szCs w:val="28"/>
          <w:rtl/>
        </w:rPr>
      </w:pPr>
    </w:p>
    <w:p w:rsidR="007F7834" w:rsidRPr="00636EED" w:rsidRDefault="007F7834" w:rsidP="007F7834">
      <w:pPr>
        <w:spacing w:after="0" w:line="360" w:lineRule="auto"/>
        <w:jc w:val="center"/>
        <w:rPr>
          <w:rFonts w:asciiTheme="majorBidi" w:hAnsiTheme="majorBidi" w:cstheme="majorBidi"/>
          <w:sz w:val="28"/>
          <w:szCs w:val="28"/>
          <w:rtl/>
        </w:rPr>
      </w:pPr>
    </w:p>
    <w:p w:rsidR="00D62157" w:rsidRPr="00636EED" w:rsidRDefault="009C76FD" w:rsidP="00636EED">
      <w:pPr>
        <w:spacing w:after="0" w:line="360" w:lineRule="auto"/>
        <w:jc w:val="center"/>
        <w:rPr>
          <w:rFonts w:asciiTheme="majorBidi" w:hAnsiTheme="majorBidi" w:cstheme="majorBidi"/>
          <w:sz w:val="44"/>
          <w:szCs w:val="44"/>
          <w:rtl/>
        </w:rPr>
      </w:pPr>
      <w:r w:rsidRPr="00962AD4">
        <w:rPr>
          <w:rFonts w:asciiTheme="majorBidi" w:hAnsiTheme="majorBidi" w:cs="PT Bold Broken"/>
          <w:sz w:val="44"/>
          <w:szCs w:val="44"/>
          <w:rtl/>
        </w:rPr>
        <w:t>الفصل الخامس</w:t>
      </w:r>
    </w:p>
    <w:p w:rsidR="00D62157" w:rsidRPr="00636EED" w:rsidRDefault="009C76FD" w:rsidP="00636EED">
      <w:pPr>
        <w:spacing w:after="0" w:line="360" w:lineRule="auto"/>
        <w:jc w:val="center"/>
        <w:rPr>
          <w:rFonts w:asciiTheme="majorBidi" w:hAnsiTheme="majorBidi" w:cstheme="majorBidi"/>
          <w:sz w:val="44"/>
          <w:szCs w:val="44"/>
          <w:rtl/>
        </w:rPr>
      </w:pPr>
      <w:r w:rsidRPr="00636EED">
        <w:rPr>
          <w:rFonts w:asciiTheme="majorBidi" w:hAnsiTheme="majorBidi" w:cstheme="majorBidi"/>
          <w:sz w:val="44"/>
          <w:szCs w:val="44"/>
          <w:rtl/>
        </w:rPr>
        <w:t xml:space="preserve"> أحكام ختامية</w:t>
      </w:r>
    </w:p>
    <w:p w:rsidR="00D62157" w:rsidRPr="00636EED" w:rsidRDefault="009C76FD"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 xml:space="preserve"> مـادة (29)</w:t>
      </w:r>
    </w:p>
    <w:p w:rsidR="00D62157" w:rsidRPr="00636EED" w:rsidRDefault="009C76FD" w:rsidP="00636EED">
      <w:pPr>
        <w:spacing w:after="0" w:line="360" w:lineRule="auto"/>
        <w:jc w:val="both"/>
        <w:rPr>
          <w:rFonts w:asciiTheme="majorBidi" w:hAnsiTheme="majorBidi" w:cstheme="majorBidi"/>
          <w:sz w:val="28"/>
          <w:szCs w:val="28"/>
          <w:rtl/>
        </w:rPr>
      </w:pPr>
      <w:r w:rsidRPr="00636EED">
        <w:rPr>
          <w:rFonts w:asciiTheme="majorBidi" w:hAnsiTheme="majorBidi" w:cstheme="majorBidi"/>
          <w:sz w:val="38"/>
          <w:szCs w:val="38"/>
          <w:rtl/>
        </w:rPr>
        <w:t xml:space="preserve"> تعديل اللائحة</w:t>
      </w:r>
      <w:r w:rsidR="00E02D40" w:rsidRPr="00636EED">
        <w:rPr>
          <w:rFonts w:asciiTheme="majorBidi" w:hAnsiTheme="majorBidi" w:cstheme="majorBidi"/>
          <w:sz w:val="38"/>
          <w:szCs w:val="38"/>
          <w:rtl/>
        </w:rPr>
        <w:t xml:space="preserve"> :</w:t>
      </w:r>
      <w:r w:rsidRPr="00636EED">
        <w:rPr>
          <w:rFonts w:asciiTheme="majorBidi" w:hAnsiTheme="majorBidi" w:cstheme="majorBidi"/>
          <w:sz w:val="28"/>
          <w:szCs w:val="28"/>
          <w:rtl/>
        </w:rPr>
        <w:t xml:space="preserve"> يجوز لرئيس الجامعة بناء على اقتراح من عميد الكلية تعديل أحكام هذه اللائحة ، على أن يتم اعتمادها من قبل مجلس الجامعة . </w:t>
      </w:r>
    </w:p>
    <w:p w:rsidR="00D62157" w:rsidRPr="00636EED" w:rsidRDefault="009C76FD" w:rsidP="00636EED">
      <w:pPr>
        <w:spacing w:after="0" w:line="360" w:lineRule="auto"/>
        <w:jc w:val="center"/>
        <w:rPr>
          <w:rFonts w:asciiTheme="majorBidi" w:hAnsiTheme="majorBidi" w:cstheme="majorBidi"/>
          <w:b/>
          <w:bCs/>
          <w:sz w:val="38"/>
          <w:szCs w:val="38"/>
          <w:rtl/>
        </w:rPr>
      </w:pPr>
      <w:r w:rsidRPr="00636EED">
        <w:rPr>
          <w:rFonts w:asciiTheme="majorBidi" w:hAnsiTheme="majorBidi" w:cstheme="majorBidi"/>
          <w:b/>
          <w:bCs/>
          <w:sz w:val="38"/>
          <w:szCs w:val="38"/>
          <w:rtl/>
        </w:rPr>
        <w:t>مـادة (30)</w:t>
      </w:r>
    </w:p>
    <w:p w:rsidR="009C76FD" w:rsidRPr="00636EED" w:rsidRDefault="0034272D" w:rsidP="00636EED">
      <w:pPr>
        <w:spacing w:after="0" w:line="360" w:lineRule="auto"/>
        <w:jc w:val="both"/>
        <w:rPr>
          <w:rFonts w:asciiTheme="majorBidi" w:hAnsiTheme="majorBidi" w:cstheme="majorBidi"/>
          <w:sz w:val="28"/>
          <w:szCs w:val="28"/>
          <w:rtl/>
        </w:rPr>
      </w:pPr>
      <w:r>
        <w:rPr>
          <w:rFonts w:asciiTheme="majorBidi" w:hAnsiTheme="majorBidi" w:cstheme="majorBidi"/>
          <w:sz w:val="28"/>
          <w:szCs w:val="28"/>
          <w:rtl/>
        </w:rPr>
        <w:t xml:space="preserve"> يعمل بأحكام هذه </w:t>
      </w:r>
      <w:r>
        <w:rPr>
          <w:rFonts w:asciiTheme="majorBidi" w:hAnsiTheme="majorBidi" w:cstheme="majorBidi" w:hint="cs"/>
          <w:sz w:val="28"/>
          <w:szCs w:val="28"/>
          <w:rtl/>
        </w:rPr>
        <w:t>اللا</w:t>
      </w:r>
      <w:r w:rsidRPr="00636EED">
        <w:rPr>
          <w:rFonts w:asciiTheme="majorBidi" w:hAnsiTheme="majorBidi" w:cstheme="majorBidi" w:hint="cs"/>
          <w:sz w:val="28"/>
          <w:szCs w:val="28"/>
          <w:rtl/>
        </w:rPr>
        <w:t>ئح</w:t>
      </w:r>
      <w:r w:rsidRPr="00636EED">
        <w:rPr>
          <w:rFonts w:asciiTheme="majorBidi" w:hAnsiTheme="majorBidi" w:cstheme="majorBidi" w:hint="eastAsia"/>
          <w:sz w:val="28"/>
          <w:szCs w:val="28"/>
          <w:rtl/>
        </w:rPr>
        <w:t>ة</w:t>
      </w:r>
      <w:r w:rsidR="009C76FD" w:rsidRPr="00636EED">
        <w:rPr>
          <w:rFonts w:asciiTheme="majorBidi" w:hAnsiTheme="majorBidi" w:cstheme="majorBidi"/>
          <w:sz w:val="28"/>
          <w:szCs w:val="28"/>
          <w:rtl/>
        </w:rPr>
        <w:t xml:space="preserve"> اعتبارا من تاريخ اعتماد إصدارها</w:t>
      </w:r>
    </w:p>
    <w:p w:rsidR="00843102" w:rsidRPr="00636EED" w:rsidRDefault="00843102" w:rsidP="00636EED">
      <w:pPr>
        <w:spacing w:after="0" w:line="360" w:lineRule="auto"/>
        <w:jc w:val="both"/>
        <w:rPr>
          <w:rFonts w:asciiTheme="majorBidi" w:hAnsiTheme="majorBidi" w:cstheme="majorBidi"/>
          <w:sz w:val="28"/>
          <w:szCs w:val="28"/>
          <w:rtl/>
        </w:rPr>
      </w:pPr>
    </w:p>
    <w:p w:rsidR="00E02D40" w:rsidRPr="00636EED" w:rsidRDefault="00E02D40" w:rsidP="00636EED">
      <w:pPr>
        <w:spacing w:after="0" w:line="360" w:lineRule="auto"/>
        <w:jc w:val="both"/>
        <w:rPr>
          <w:rFonts w:asciiTheme="majorBidi" w:hAnsiTheme="majorBidi" w:cstheme="majorBidi"/>
          <w:sz w:val="28"/>
          <w:szCs w:val="28"/>
          <w:rtl/>
        </w:rPr>
      </w:pPr>
    </w:p>
    <w:p w:rsidR="00E02D40" w:rsidRPr="00636EED" w:rsidRDefault="00E02D40" w:rsidP="00636EED">
      <w:pPr>
        <w:spacing w:after="0" w:line="360" w:lineRule="auto"/>
        <w:jc w:val="both"/>
        <w:rPr>
          <w:rFonts w:asciiTheme="majorBidi" w:hAnsiTheme="majorBidi" w:cstheme="majorBidi"/>
          <w:sz w:val="28"/>
          <w:szCs w:val="28"/>
          <w:rtl/>
        </w:rPr>
      </w:pPr>
    </w:p>
    <w:p w:rsidR="00E02D40" w:rsidRPr="00636EED" w:rsidRDefault="00E02D40" w:rsidP="00636EED">
      <w:pPr>
        <w:spacing w:after="0" w:line="360" w:lineRule="auto"/>
        <w:jc w:val="both"/>
        <w:rPr>
          <w:rFonts w:asciiTheme="majorBidi" w:hAnsiTheme="majorBidi" w:cstheme="majorBidi"/>
          <w:sz w:val="28"/>
          <w:szCs w:val="28"/>
          <w:rtl/>
        </w:rPr>
      </w:pPr>
    </w:p>
    <w:p w:rsidR="00E02D40" w:rsidRPr="00636EED" w:rsidRDefault="00E02D40" w:rsidP="00636EED">
      <w:pPr>
        <w:spacing w:after="0" w:line="360" w:lineRule="auto"/>
        <w:jc w:val="both"/>
        <w:rPr>
          <w:rFonts w:asciiTheme="majorBidi" w:hAnsiTheme="majorBidi" w:cstheme="majorBidi"/>
          <w:sz w:val="28"/>
          <w:szCs w:val="28"/>
          <w:rtl/>
        </w:rPr>
      </w:pPr>
    </w:p>
    <w:p w:rsidR="00E02D40" w:rsidRPr="00636EED" w:rsidRDefault="00E02D40" w:rsidP="00636EED">
      <w:pPr>
        <w:spacing w:after="0" w:line="360" w:lineRule="auto"/>
        <w:jc w:val="both"/>
        <w:rPr>
          <w:rFonts w:asciiTheme="majorBidi" w:hAnsiTheme="majorBidi" w:cstheme="majorBidi"/>
          <w:sz w:val="28"/>
          <w:szCs w:val="28"/>
          <w:rtl/>
        </w:rPr>
      </w:pPr>
    </w:p>
    <w:tbl>
      <w:tblPr>
        <w:tblStyle w:val="a4"/>
        <w:bidiVisual/>
        <w:tblW w:w="0" w:type="auto"/>
        <w:jc w:val="center"/>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493"/>
      </w:tblGrid>
      <w:tr w:rsidR="00E02D40" w:rsidRPr="00636EED" w:rsidTr="00636EED">
        <w:trPr>
          <w:jc w:val="center"/>
        </w:trPr>
        <w:tc>
          <w:tcPr>
            <w:tcW w:w="4536" w:type="dxa"/>
            <w:vAlign w:val="center"/>
          </w:tcPr>
          <w:p w:rsidR="00E02D40" w:rsidRPr="00636EED" w:rsidRDefault="00E02D40" w:rsidP="00636EED">
            <w:pPr>
              <w:spacing w:line="360" w:lineRule="auto"/>
              <w:rPr>
                <w:rFonts w:asciiTheme="majorBidi" w:hAnsiTheme="majorBidi" w:cstheme="majorBidi"/>
                <w:b/>
                <w:bCs/>
                <w:sz w:val="28"/>
                <w:szCs w:val="28"/>
                <w:rtl/>
              </w:rPr>
            </w:pPr>
            <w:r w:rsidRPr="00636EED">
              <w:rPr>
                <w:rFonts w:asciiTheme="majorBidi" w:hAnsiTheme="majorBidi" w:cstheme="majorBidi"/>
                <w:b/>
                <w:bCs/>
                <w:sz w:val="28"/>
                <w:szCs w:val="28"/>
                <w:rtl/>
              </w:rPr>
              <w:t>د. جمال عبد الحميد الحصادي</w:t>
            </w:r>
          </w:p>
        </w:tc>
        <w:tc>
          <w:tcPr>
            <w:tcW w:w="4493" w:type="dxa"/>
            <w:vAlign w:val="center"/>
          </w:tcPr>
          <w:p w:rsidR="00E02D40" w:rsidRPr="00636EED" w:rsidRDefault="00407596" w:rsidP="00636EED">
            <w:pPr>
              <w:spacing w:line="360" w:lineRule="auto"/>
              <w:jc w:val="right"/>
              <w:rPr>
                <w:rFonts w:asciiTheme="majorBidi" w:hAnsiTheme="majorBidi" w:cstheme="majorBidi"/>
                <w:b/>
                <w:bCs/>
                <w:sz w:val="28"/>
                <w:szCs w:val="28"/>
                <w:rtl/>
              </w:rPr>
            </w:pPr>
            <w:r w:rsidRPr="00636EED">
              <w:rPr>
                <w:rFonts w:asciiTheme="majorBidi" w:hAnsiTheme="majorBidi" w:cstheme="majorBidi"/>
                <w:b/>
                <w:bCs/>
                <w:sz w:val="28"/>
                <w:szCs w:val="28"/>
                <w:rtl/>
              </w:rPr>
              <w:t xml:space="preserve">                </w:t>
            </w:r>
            <w:r w:rsidR="00E02D40" w:rsidRPr="00636EED">
              <w:rPr>
                <w:rFonts w:asciiTheme="majorBidi" w:hAnsiTheme="majorBidi" w:cstheme="majorBidi"/>
                <w:b/>
                <w:bCs/>
                <w:sz w:val="28"/>
                <w:szCs w:val="28"/>
                <w:rtl/>
              </w:rPr>
              <w:t>د. نصر عياد المنصوري</w:t>
            </w:r>
          </w:p>
        </w:tc>
      </w:tr>
      <w:tr w:rsidR="00E02D40" w:rsidRPr="00636EED" w:rsidTr="00636EED">
        <w:trPr>
          <w:jc w:val="center"/>
        </w:trPr>
        <w:tc>
          <w:tcPr>
            <w:tcW w:w="4536" w:type="dxa"/>
            <w:vAlign w:val="center"/>
          </w:tcPr>
          <w:p w:rsidR="00E02D40" w:rsidRPr="00636EED" w:rsidRDefault="00407596" w:rsidP="00636EED">
            <w:pPr>
              <w:spacing w:line="360" w:lineRule="auto"/>
              <w:rPr>
                <w:rFonts w:asciiTheme="majorBidi" w:hAnsiTheme="majorBidi" w:cstheme="majorBidi"/>
                <w:b/>
                <w:bCs/>
                <w:sz w:val="28"/>
                <w:szCs w:val="28"/>
                <w:rtl/>
              </w:rPr>
            </w:pPr>
            <w:r w:rsidRPr="00636EED">
              <w:rPr>
                <w:rFonts w:asciiTheme="majorBidi" w:hAnsiTheme="majorBidi" w:cstheme="majorBidi"/>
                <w:b/>
                <w:bCs/>
                <w:sz w:val="28"/>
                <w:szCs w:val="28"/>
                <w:rtl/>
              </w:rPr>
              <w:t xml:space="preserve">       </w:t>
            </w:r>
            <w:r w:rsidR="00E02D40" w:rsidRPr="00636EED">
              <w:rPr>
                <w:rFonts w:asciiTheme="majorBidi" w:hAnsiTheme="majorBidi" w:cstheme="majorBidi"/>
                <w:b/>
                <w:bCs/>
                <w:sz w:val="28"/>
                <w:szCs w:val="28"/>
                <w:rtl/>
              </w:rPr>
              <w:t>عميد كلية الطب</w:t>
            </w:r>
          </w:p>
        </w:tc>
        <w:tc>
          <w:tcPr>
            <w:tcW w:w="4493" w:type="dxa"/>
            <w:vAlign w:val="center"/>
          </w:tcPr>
          <w:p w:rsidR="00E02D40" w:rsidRPr="00636EED" w:rsidRDefault="00636EED" w:rsidP="00636EED">
            <w:pPr>
              <w:spacing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E02D40" w:rsidRPr="00636EED">
              <w:rPr>
                <w:rFonts w:asciiTheme="majorBidi" w:hAnsiTheme="majorBidi" w:cstheme="majorBidi"/>
                <w:b/>
                <w:bCs/>
                <w:sz w:val="28"/>
                <w:szCs w:val="28"/>
                <w:rtl/>
              </w:rPr>
              <w:t>رئيس جامعة درنة</w:t>
            </w:r>
          </w:p>
        </w:tc>
      </w:tr>
    </w:tbl>
    <w:p w:rsidR="00E02D40" w:rsidRPr="00636EED" w:rsidRDefault="00E02D40" w:rsidP="00636EED">
      <w:pPr>
        <w:spacing w:after="0" w:line="360" w:lineRule="auto"/>
        <w:jc w:val="both"/>
        <w:rPr>
          <w:rFonts w:asciiTheme="majorBidi" w:hAnsiTheme="majorBidi" w:cstheme="majorBidi"/>
          <w:sz w:val="28"/>
          <w:szCs w:val="28"/>
          <w:rtl/>
        </w:rPr>
      </w:pPr>
    </w:p>
    <w:p w:rsidR="00D62157" w:rsidRPr="00636EED" w:rsidRDefault="00D62157" w:rsidP="00636EED">
      <w:pPr>
        <w:spacing w:after="0" w:line="360" w:lineRule="auto"/>
        <w:jc w:val="both"/>
        <w:rPr>
          <w:rFonts w:asciiTheme="majorBidi" w:hAnsiTheme="majorBidi" w:cstheme="majorBidi"/>
          <w:sz w:val="28"/>
          <w:szCs w:val="28"/>
          <w:rtl/>
        </w:rPr>
      </w:pPr>
    </w:p>
    <w:p w:rsidR="00D62157" w:rsidRPr="00636EED" w:rsidRDefault="000A4BFC" w:rsidP="00636EED">
      <w:pPr>
        <w:spacing w:after="0" w:line="360" w:lineRule="auto"/>
        <w:rPr>
          <w:rFonts w:asciiTheme="majorBidi" w:hAnsiTheme="majorBidi" w:cstheme="majorBidi"/>
          <w:sz w:val="28"/>
          <w:szCs w:val="28"/>
          <w:rtl/>
        </w:rPr>
      </w:pPr>
      <w:r w:rsidRPr="00636EED">
        <w:rPr>
          <w:rFonts w:asciiTheme="majorBidi" w:hAnsiTheme="majorBidi" w:cstheme="majorBidi"/>
          <w:sz w:val="28"/>
          <w:szCs w:val="28"/>
          <w:rtl/>
        </w:rPr>
        <w:t xml:space="preserve">                                               </w:t>
      </w:r>
    </w:p>
    <w:p w:rsidR="00431460" w:rsidRDefault="00BD2841" w:rsidP="00636EED">
      <w:pPr>
        <w:spacing w:after="0" w:line="360" w:lineRule="auto"/>
        <w:rPr>
          <w:rFonts w:asciiTheme="majorBidi" w:hAnsiTheme="majorBidi" w:cstheme="majorBidi"/>
          <w:sz w:val="28"/>
          <w:szCs w:val="28"/>
          <w:rtl/>
        </w:rPr>
      </w:pPr>
      <w:r w:rsidRPr="00636EED">
        <w:rPr>
          <w:rFonts w:asciiTheme="majorBidi" w:hAnsiTheme="majorBidi" w:cstheme="majorBidi"/>
          <w:sz w:val="28"/>
          <w:szCs w:val="28"/>
          <w:rtl/>
        </w:rPr>
        <w:t xml:space="preserve"> </w:t>
      </w:r>
    </w:p>
    <w:p w:rsidR="00431460" w:rsidRDefault="00431460" w:rsidP="00636EED">
      <w:pPr>
        <w:spacing w:after="0" w:line="360" w:lineRule="auto"/>
        <w:rPr>
          <w:rFonts w:asciiTheme="majorBidi" w:hAnsiTheme="majorBidi" w:cstheme="majorBidi"/>
          <w:sz w:val="28"/>
          <w:szCs w:val="28"/>
          <w:rtl/>
        </w:rPr>
      </w:pPr>
    </w:p>
    <w:p w:rsidR="00431460" w:rsidRDefault="00431460" w:rsidP="00636EED">
      <w:pPr>
        <w:spacing w:after="0" w:line="360" w:lineRule="auto"/>
        <w:rPr>
          <w:rFonts w:asciiTheme="majorBidi" w:hAnsiTheme="majorBidi" w:cstheme="majorBidi"/>
          <w:sz w:val="28"/>
          <w:szCs w:val="28"/>
          <w:rtl/>
        </w:rPr>
      </w:pPr>
    </w:p>
    <w:p w:rsidR="00431460" w:rsidRDefault="00431460" w:rsidP="00636EED">
      <w:pPr>
        <w:spacing w:after="0" w:line="360" w:lineRule="auto"/>
        <w:rPr>
          <w:rFonts w:asciiTheme="majorBidi" w:hAnsiTheme="majorBidi" w:cstheme="majorBidi"/>
          <w:sz w:val="28"/>
          <w:szCs w:val="28"/>
          <w:rtl/>
        </w:rPr>
      </w:pPr>
    </w:p>
    <w:p w:rsidR="00431460" w:rsidRDefault="00431460" w:rsidP="00636EED">
      <w:pPr>
        <w:spacing w:after="0" w:line="360" w:lineRule="auto"/>
        <w:rPr>
          <w:rFonts w:asciiTheme="majorBidi" w:hAnsiTheme="majorBidi" w:cstheme="majorBidi"/>
          <w:sz w:val="28"/>
          <w:szCs w:val="28"/>
          <w:rtl/>
        </w:rPr>
      </w:pPr>
    </w:p>
    <w:p w:rsidR="00431460" w:rsidRDefault="00431460" w:rsidP="00636EED">
      <w:pPr>
        <w:spacing w:after="0" w:line="360" w:lineRule="auto"/>
        <w:rPr>
          <w:rFonts w:asciiTheme="majorBidi" w:hAnsiTheme="majorBidi" w:cstheme="majorBidi"/>
          <w:sz w:val="28"/>
          <w:szCs w:val="28"/>
          <w:rtl/>
        </w:rPr>
      </w:pPr>
    </w:p>
    <w:p w:rsidR="00D62157" w:rsidRPr="00636EED" w:rsidRDefault="00431460" w:rsidP="00636EED">
      <w:pPr>
        <w:spacing w:after="0" w:line="360" w:lineRule="auto"/>
        <w:rPr>
          <w:rFonts w:asciiTheme="majorBidi" w:hAnsiTheme="majorBidi" w:cstheme="majorBidi"/>
          <w:sz w:val="28"/>
          <w:szCs w:val="28"/>
        </w:rPr>
      </w:pPr>
      <w:r w:rsidRPr="00431460">
        <w:rPr>
          <w:rFonts w:asciiTheme="majorBidi" w:hAnsiTheme="majorBidi" w:cstheme="majorBidi" w:hint="cs"/>
          <w:sz w:val="24"/>
          <w:szCs w:val="24"/>
          <w:rtl/>
        </w:rPr>
        <w:t>التاريخ</w:t>
      </w:r>
      <w:r>
        <w:rPr>
          <w:rFonts w:asciiTheme="majorBidi" w:hAnsiTheme="majorBidi" w:cstheme="majorBidi" w:hint="cs"/>
          <w:sz w:val="28"/>
          <w:szCs w:val="28"/>
          <w:rtl/>
        </w:rPr>
        <w:t>:       /        /</w:t>
      </w:r>
      <w:r w:rsidR="00BD2841" w:rsidRPr="00636EED">
        <w:rPr>
          <w:rFonts w:asciiTheme="majorBidi" w:hAnsiTheme="majorBidi" w:cstheme="majorBidi"/>
          <w:sz w:val="28"/>
          <w:szCs w:val="28"/>
          <w:rtl/>
        </w:rPr>
        <w:t xml:space="preserve">     </w:t>
      </w:r>
      <w:r w:rsidR="000A4BFC" w:rsidRPr="00636EED">
        <w:rPr>
          <w:rFonts w:asciiTheme="majorBidi" w:hAnsiTheme="majorBidi" w:cstheme="majorBidi"/>
          <w:sz w:val="28"/>
          <w:szCs w:val="28"/>
          <w:rtl/>
        </w:rPr>
        <w:t xml:space="preserve">                                                          </w:t>
      </w:r>
      <w:r w:rsidR="00BD2841" w:rsidRPr="00636EED">
        <w:rPr>
          <w:rFonts w:asciiTheme="majorBidi" w:hAnsiTheme="majorBidi" w:cstheme="majorBidi"/>
          <w:sz w:val="28"/>
          <w:szCs w:val="28"/>
          <w:rtl/>
        </w:rPr>
        <w:t xml:space="preserve"> </w:t>
      </w:r>
      <w:r w:rsidR="000A4BFC" w:rsidRPr="00636EED">
        <w:rPr>
          <w:rFonts w:asciiTheme="majorBidi" w:hAnsiTheme="majorBidi" w:cstheme="majorBidi"/>
          <w:sz w:val="28"/>
          <w:szCs w:val="28"/>
          <w:rtl/>
        </w:rPr>
        <w:t xml:space="preserve">                                                   </w:t>
      </w:r>
    </w:p>
    <w:sectPr w:rsidR="00D62157" w:rsidRPr="00636EED" w:rsidSect="00304580">
      <w:footerReference w:type="default" r:id="rId10"/>
      <w:headerReference w:type="first" r:id="rId11"/>
      <w:pgSz w:w="11906" w:h="16838"/>
      <w:pgMar w:top="1134" w:right="1134" w:bottom="1134"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1BC" w:rsidRDefault="008711BC" w:rsidP="009640DD">
      <w:pPr>
        <w:pStyle w:val="a3"/>
        <w:spacing w:after="0" w:line="240" w:lineRule="auto"/>
      </w:pPr>
      <w:r>
        <w:separator/>
      </w:r>
    </w:p>
  </w:endnote>
  <w:endnote w:type="continuationSeparator" w:id="1">
    <w:p w:rsidR="008711BC" w:rsidRDefault="008711BC" w:rsidP="009640DD">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Broken">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41" w:rsidRDefault="00BD2841" w:rsidP="00BD2841">
    <w:pPr>
      <w:pStyle w:val="a6"/>
      <w:pBdr>
        <w:top w:val="thinThickSmallGap" w:sz="24" w:space="0" w:color="622423" w:themeColor="accent2" w:themeShade="7F"/>
      </w:pBdr>
      <w:rPr>
        <w:rFonts w:asciiTheme="majorHAnsi" w:hAnsiTheme="majorHAnsi"/>
      </w:rPr>
    </w:pPr>
    <w:r>
      <w:rPr>
        <w:rFonts w:asciiTheme="majorHAnsi" w:hAnsiTheme="majorHAnsi" w:hint="cs"/>
        <w:rtl/>
      </w:rPr>
      <w:t xml:space="preserve">لائحة التدريب السريري </w:t>
    </w:r>
    <w:r>
      <w:rPr>
        <w:rFonts w:asciiTheme="majorHAnsi" w:hAnsiTheme="majorHAnsi"/>
      </w:rPr>
      <w:ptab w:relativeTo="margin" w:alignment="right" w:leader="none"/>
    </w:r>
    <w:r>
      <w:rPr>
        <w:rFonts w:asciiTheme="majorHAnsi" w:hAnsiTheme="majorHAnsi"/>
        <w:rtl/>
        <w:lang w:val="ar-SA"/>
      </w:rPr>
      <w:t xml:space="preserve">صفحة </w:t>
    </w:r>
    <w:fldSimple w:instr=" PAGE   \* MERGEFORMAT ">
      <w:r w:rsidR="00550C1E" w:rsidRPr="00550C1E">
        <w:rPr>
          <w:rFonts w:asciiTheme="majorHAnsi" w:hAnsiTheme="majorHAnsi" w:cs="Cambria"/>
          <w:noProof/>
          <w:rtl/>
          <w:lang w:val="ar-SA"/>
        </w:rPr>
        <w:t>3</w:t>
      </w:r>
    </w:fldSimple>
  </w:p>
  <w:p w:rsidR="00BD2841" w:rsidRDefault="00BD28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1BC" w:rsidRDefault="008711BC" w:rsidP="009640DD">
      <w:pPr>
        <w:pStyle w:val="a3"/>
        <w:spacing w:after="0" w:line="240" w:lineRule="auto"/>
      </w:pPr>
      <w:r>
        <w:separator/>
      </w:r>
    </w:p>
  </w:footnote>
  <w:footnote w:type="continuationSeparator" w:id="1">
    <w:p w:rsidR="008711BC" w:rsidRDefault="008711BC" w:rsidP="009640DD">
      <w:pPr>
        <w:pStyle w:val="a3"/>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41" w:rsidRDefault="00BD2841" w:rsidP="006024E1">
    <w:pPr>
      <w:pStyle w:val="a5"/>
    </w:pPr>
    <w:r>
      <w:rPr>
        <w:rtl/>
      </w:rPr>
      <w:ptab w:relativeTo="margin" w:alignment="center" w:leader="none"/>
    </w:r>
    <w:r>
      <w:rPr>
        <w:rtl/>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0FF"/>
    <w:multiLevelType w:val="hybridMultilevel"/>
    <w:tmpl w:val="5434A0B0"/>
    <w:lvl w:ilvl="0" w:tplc="F04053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05D9A"/>
    <w:multiLevelType w:val="hybridMultilevel"/>
    <w:tmpl w:val="5F04AB12"/>
    <w:lvl w:ilvl="0" w:tplc="0409000F">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07CA0DD7"/>
    <w:multiLevelType w:val="hybridMultilevel"/>
    <w:tmpl w:val="4B0EDE42"/>
    <w:lvl w:ilvl="0" w:tplc="D0862C8C">
      <w:start w:val="1"/>
      <w:numFmt w:val="decimal"/>
      <w:lvlText w:val="%1-"/>
      <w:lvlJc w:val="left"/>
      <w:pPr>
        <w:ind w:left="975" w:hanging="3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0A093810"/>
    <w:multiLevelType w:val="hybridMultilevel"/>
    <w:tmpl w:val="F63AD1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5C4DCA"/>
    <w:multiLevelType w:val="hybridMultilevel"/>
    <w:tmpl w:val="2182E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D71EC"/>
    <w:multiLevelType w:val="hybridMultilevel"/>
    <w:tmpl w:val="927C3F0E"/>
    <w:lvl w:ilvl="0" w:tplc="3EEC63DE">
      <w:start w:val="1"/>
      <w:numFmt w:val="bullet"/>
      <w:lvlText w:val=""/>
      <w:lvlJc w:val="center"/>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0176717"/>
    <w:multiLevelType w:val="hybridMultilevel"/>
    <w:tmpl w:val="89E0D9A4"/>
    <w:lvl w:ilvl="0" w:tplc="960E334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15515CE"/>
    <w:multiLevelType w:val="hybridMultilevel"/>
    <w:tmpl w:val="01EADF5A"/>
    <w:lvl w:ilvl="0" w:tplc="1018D0A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1C85075"/>
    <w:multiLevelType w:val="hybridMultilevel"/>
    <w:tmpl w:val="BCAA46A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1006F"/>
    <w:multiLevelType w:val="hybridMultilevel"/>
    <w:tmpl w:val="7EB08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C50280"/>
    <w:multiLevelType w:val="hybridMultilevel"/>
    <w:tmpl w:val="44222C8C"/>
    <w:lvl w:ilvl="0" w:tplc="F0405380">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622C9"/>
    <w:multiLevelType w:val="hybridMultilevel"/>
    <w:tmpl w:val="563E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B3289"/>
    <w:multiLevelType w:val="hybridMultilevel"/>
    <w:tmpl w:val="0ABAFF70"/>
    <w:lvl w:ilvl="0" w:tplc="6BF88B50">
      <w:start w:val="1"/>
      <w:numFmt w:val="decimal"/>
      <w:lvlText w:val="%1-"/>
      <w:lvlJc w:val="left"/>
      <w:pPr>
        <w:ind w:left="1146"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846C5E"/>
    <w:multiLevelType w:val="hybridMultilevel"/>
    <w:tmpl w:val="5568EA12"/>
    <w:lvl w:ilvl="0" w:tplc="0409000F">
      <w:start w:val="1"/>
      <w:numFmt w:val="decimal"/>
      <w:lvlText w:val="%1."/>
      <w:lvlJc w:val="left"/>
      <w:pPr>
        <w:ind w:left="975" w:hanging="3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nsid w:val="2ED445FE"/>
    <w:multiLevelType w:val="hybridMultilevel"/>
    <w:tmpl w:val="B2F60F22"/>
    <w:lvl w:ilvl="0" w:tplc="F0405380">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07F331C"/>
    <w:multiLevelType w:val="hybridMultilevel"/>
    <w:tmpl w:val="B16ADE6C"/>
    <w:lvl w:ilvl="0" w:tplc="F0405380">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921439"/>
    <w:multiLevelType w:val="hybridMultilevel"/>
    <w:tmpl w:val="5A280FA8"/>
    <w:lvl w:ilvl="0" w:tplc="9014C46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C1B4F"/>
    <w:multiLevelType w:val="hybridMultilevel"/>
    <w:tmpl w:val="A90E18A2"/>
    <w:lvl w:ilvl="0" w:tplc="F04053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C14A6"/>
    <w:multiLevelType w:val="hybridMultilevel"/>
    <w:tmpl w:val="A6F0B330"/>
    <w:lvl w:ilvl="0" w:tplc="19C6065E">
      <w:start w:val="1"/>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14522CD"/>
    <w:multiLevelType w:val="hybridMultilevel"/>
    <w:tmpl w:val="A0208C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3BC5467"/>
    <w:multiLevelType w:val="hybridMultilevel"/>
    <w:tmpl w:val="83362F30"/>
    <w:lvl w:ilvl="0" w:tplc="569E63F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4DC70C2B"/>
    <w:multiLevelType w:val="hybridMultilevel"/>
    <w:tmpl w:val="E8DCE128"/>
    <w:lvl w:ilvl="0" w:tplc="2E46ADB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nsid w:val="4E165D8D"/>
    <w:multiLevelType w:val="hybridMultilevel"/>
    <w:tmpl w:val="437C4682"/>
    <w:lvl w:ilvl="0" w:tplc="0409000F">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3">
    <w:nsid w:val="53693331"/>
    <w:multiLevelType w:val="hybridMultilevel"/>
    <w:tmpl w:val="1264F396"/>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4">
    <w:nsid w:val="54C4369E"/>
    <w:multiLevelType w:val="hybridMultilevel"/>
    <w:tmpl w:val="3410D890"/>
    <w:lvl w:ilvl="0" w:tplc="0409000F">
      <w:start w:val="1"/>
      <w:numFmt w:val="decimal"/>
      <w:lvlText w:val="%1."/>
      <w:lvlJc w:val="left"/>
      <w:pPr>
        <w:ind w:left="925" w:hanging="360"/>
      </w:p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5">
    <w:nsid w:val="574F4BE7"/>
    <w:multiLevelType w:val="hybridMultilevel"/>
    <w:tmpl w:val="4FBA2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642A5"/>
    <w:multiLevelType w:val="hybridMultilevel"/>
    <w:tmpl w:val="10C47CA4"/>
    <w:lvl w:ilvl="0" w:tplc="6E7AA94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5ECD322C"/>
    <w:multiLevelType w:val="hybridMultilevel"/>
    <w:tmpl w:val="0A1C517A"/>
    <w:lvl w:ilvl="0" w:tplc="3EEC63D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742CA"/>
    <w:multiLevelType w:val="hybridMultilevel"/>
    <w:tmpl w:val="DD6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271C5E"/>
    <w:multiLevelType w:val="hybridMultilevel"/>
    <w:tmpl w:val="D77439FA"/>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0">
    <w:nsid w:val="667A15A2"/>
    <w:multiLevelType w:val="hybridMultilevel"/>
    <w:tmpl w:val="58BE0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10EC2"/>
    <w:multiLevelType w:val="hybridMultilevel"/>
    <w:tmpl w:val="AC0CDF56"/>
    <w:lvl w:ilvl="0" w:tplc="DFD21AE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736BA7"/>
    <w:multiLevelType w:val="hybridMultilevel"/>
    <w:tmpl w:val="6AD00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B70BE"/>
    <w:multiLevelType w:val="hybridMultilevel"/>
    <w:tmpl w:val="CDEC7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6C0771"/>
    <w:multiLevelType w:val="hybridMultilevel"/>
    <w:tmpl w:val="889E7EA6"/>
    <w:lvl w:ilvl="0" w:tplc="1722C26A">
      <w:start w:val="1"/>
      <w:numFmt w:val="arabicAlpha"/>
      <w:lvlText w:val="%1-"/>
      <w:lvlJc w:val="left"/>
      <w:pPr>
        <w:ind w:left="644"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7C3713"/>
    <w:multiLevelType w:val="hybridMultilevel"/>
    <w:tmpl w:val="270C665E"/>
    <w:lvl w:ilvl="0" w:tplc="F04053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0C44D6"/>
    <w:multiLevelType w:val="hybridMultilevel"/>
    <w:tmpl w:val="129648B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7">
    <w:nsid w:val="76834D87"/>
    <w:multiLevelType w:val="hybridMultilevel"/>
    <w:tmpl w:val="627454EC"/>
    <w:lvl w:ilvl="0" w:tplc="9C54E39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8">
    <w:nsid w:val="79DC2F2E"/>
    <w:multiLevelType w:val="hybridMultilevel"/>
    <w:tmpl w:val="BB58B5A0"/>
    <w:lvl w:ilvl="0" w:tplc="C32E6F00">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F5B2B4E"/>
    <w:multiLevelType w:val="hybridMultilevel"/>
    <w:tmpl w:val="C8088C80"/>
    <w:lvl w:ilvl="0" w:tplc="AF8AE77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15"/>
  </w:num>
  <w:num w:numId="4">
    <w:abstractNumId w:val="12"/>
  </w:num>
  <w:num w:numId="5">
    <w:abstractNumId w:val="10"/>
  </w:num>
  <w:num w:numId="6">
    <w:abstractNumId w:val="4"/>
  </w:num>
  <w:num w:numId="7">
    <w:abstractNumId w:val="21"/>
  </w:num>
  <w:num w:numId="8">
    <w:abstractNumId w:val="3"/>
  </w:num>
  <w:num w:numId="9">
    <w:abstractNumId w:val="37"/>
  </w:num>
  <w:num w:numId="10">
    <w:abstractNumId w:val="25"/>
  </w:num>
  <w:num w:numId="11">
    <w:abstractNumId w:val="17"/>
  </w:num>
  <w:num w:numId="12">
    <w:abstractNumId w:val="29"/>
  </w:num>
  <w:num w:numId="13">
    <w:abstractNumId w:val="33"/>
  </w:num>
  <w:num w:numId="14">
    <w:abstractNumId w:val="11"/>
  </w:num>
  <w:num w:numId="15">
    <w:abstractNumId w:val="0"/>
  </w:num>
  <w:num w:numId="16">
    <w:abstractNumId w:val="32"/>
  </w:num>
  <w:num w:numId="17">
    <w:abstractNumId w:val="14"/>
  </w:num>
  <w:num w:numId="18">
    <w:abstractNumId w:val="6"/>
  </w:num>
  <w:num w:numId="19">
    <w:abstractNumId w:val="7"/>
  </w:num>
  <w:num w:numId="20">
    <w:abstractNumId w:val="18"/>
  </w:num>
  <w:num w:numId="21">
    <w:abstractNumId w:val="34"/>
  </w:num>
  <w:num w:numId="22">
    <w:abstractNumId w:val="20"/>
  </w:num>
  <w:num w:numId="23">
    <w:abstractNumId w:val="23"/>
  </w:num>
  <w:num w:numId="24">
    <w:abstractNumId w:val="28"/>
  </w:num>
  <w:num w:numId="25">
    <w:abstractNumId w:val="27"/>
  </w:num>
  <w:num w:numId="26">
    <w:abstractNumId w:val="26"/>
  </w:num>
  <w:num w:numId="27">
    <w:abstractNumId w:val="2"/>
  </w:num>
  <w:num w:numId="28">
    <w:abstractNumId w:val="24"/>
  </w:num>
  <w:num w:numId="29">
    <w:abstractNumId w:val="22"/>
  </w:num>
  <w:num w:numId="30">
    <w:abstractNumId w:val="36"/>
  </w:num>
  <w:num w:numId="31">
    <w:abstractNumId w:val="19"/>
  </w:num>
  <w:num w:numId="32">
    <w:abstractNumId w:val="9"/>
  </w:num>
  <w:num w:numId="33">
    <w:abstractNumId w:val="39"/>
  </w:num>
  <w:num w:numId="34">
    <w:abstractNumId w:val="38"/>
  </w:num>
  <w:num w:numId="35">
    <w:abstractNumId w:val="8"/>
  </w:num>
  <w:num w:numId="36">
    <w:abstractNumId w:val="13"/>
  </w:num>
  <w:num w:numId="37">
    <w:abstractNumId w:val="1"/>
  </w:num>
  <w:num w:numId="38">
    <w:abstractNumId w:val="35"/>
  </w:num>
  <w:num w:numId="39">
    <w:abstractNumId w:val="30"/>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30FA"/>
    <w:rsid w:val="00001BE6"/>
    <w:rsid w:val="00032BCD"/>
    <w:rsid w:val="0005458F"/>
    <w:rsid w:val="0007385E"/>
    <w:rsid w:val="000756D9"/>
    <w:rsid w:val="000A4BFC"/>
    <w:rsid w:val="00125B02"/>
    <w:rsid w:val="0013250E"/>
    <w:rsid w:val="00140332"/>
    <w:rsid w:val="001D7DB8"/>
    <w:rsid w:val="00203F4B"/>
    <w:rsid w:val="0022754C"/>
    <w:rsid w:val="002473A9"/>
    <w:rsid w:val="0029448E"/>
    <w:rsid w:val="002A5262"/>
    <w:rsid w:val="002C3236"/>
    <w:rsid w:val="002C64C0"/>
    <w:rsid w:val="00304580"/>
    <w:rsid w:val="00321D08"/>
    <w:rsid w:val="003371B0"/>
    <w:rsid w:val="0034272D"/>
    <w:rsid w:val="00345BD6"/>
    <w:rsid w:val="00374A8A"/>
    <w:rsid w:val="00375793"/>
    <w:rsid w:val="00377A4C"/>
    <w:rsid w:val="0039597E"/>
    <w:rsid w:val="003D3945"/>
    <w:rsid w:val="00407596"/>
    <w:rsid w:val="00415564"/>
    <w:rsid w:val="00431460"/>
    <w:rsid w:val="00435660"/>
    <w:rsid w:val="00446B66"/>
    <w:rsid w:val="00464B76"/>
    <w:rsid w:val="004C534E"/>
    <w:rsid w:val="004C623D"/>
    <w:rsid w:val="004F3F28"/>
    <w:rsid w:val="00550C1E"/>
    <w:rsid w:val="005530FA"/>
    <w:rsid w:val="00592ED4"/>
    <w:rsid w:val="005E78BA"/>
    <w:rsid w:val="006024E1"/>
    <w:rsid w:val="006352DB"/>
    <w:rsid w:val="00636EED"/>
    <w:rsid w:val="00667ACB"/>
    <w:rsid w:val="00683F17"/>
    <w:rsid w:val="00716A1D"/>
    <w:rsid w:val="00717F78"/>
    <w:rsid w:val="007725BE"/>
    <w:rsid w:val="00795E91"/>
    <w:rsid w:val="007A7F55"/>
    <w:rsid w:val="007E606D"/>
    <w:rsid w:val="007F7834"/>
    <w:rsid w:val="00807C36"/>
    <w:rsid w:val="0081057D"/>
    <w:rsid w:val="00821E46"/>
    <w:rsid w:val="00824C2D"/>
    <w:rsid w:val="0083259D"/>
    <w:rsid w:val="008330F3"/>
    <w:rsid w:val="00843102"/>
    <w:rsid w:val="00847F64"/>
    <w:rsid w:val="008711BC"/>
    <w:rsid w:val="00887B2C"/>
    <w:rsid w:val="008A3C46"/>
    <w:rsid w:val="008D7ED2"/>
    <w:rsid w:val="0090431D"/>
    <w:rsid w:val="009369CA"/>
    <w:rsid w:val="0094751D"/>
    <w:rsid w:val="00951449"/>
    <w:rsid w:val="00962AD4"/>
    <w:rsid w:val="009640DD"/>
    <w:rsid w:val="00977615"/>
    <w:rsid w:val="0098395A"/>
    <w:rsid w:val="009A3C70"/>
    <w:rsid w:val="009B28CD"/>
    <w:rsid w:val="009B4A80"/>
    <w:rsid w:val="009C76FD"/>
    <w:rsid w:val="009D545B"/>
    <w:rsid w:val="00A33753"/>
    <w:rsid w:val="00A41D6D"/>
    <w:rsid w:val="00A97A9F"/>
    <w:rsid w:val="00AA6B80"/>
    <w:rsid w:val="00AB4A9D"/>
    <w:rsid w:val="00AF2E33"/>
    <w:rsid w:val="00B1179E"/>
    <w:rsid w:val="00B235F7"/>
    <w:rsid w:val="00BC33A2"/>
    <w:rsid w:val="00BC657B"/>
    <w:rsid w:val="00BC6F75"/>
    <w:rsid w:val="00BD2841"/>
    <w:rsid w:val="00BD4106"/>
    <w:rsid w:val="00BF79B0"/>
    <w:rsid w:val="00C0384C"/>
    <w:rsid w:val="00C15E23"/>
    <w:rsid w:val="00C33D1F"/>
    <w:rsid w:val="00C36768"/>
    <w:rsid w:val="00CB5AEC"/>
    <w:rsid w:val="00CC7552"/>
    <w:rsid w:val="00CE18D1"/>
    <w:rsid w:val="00D62157"/>
    <w:rsid w:val="00DD4CD9"/>
    <w:rsid w:val="00E02D40"/>
    <w:rsid w:val="00E33E77"/>
    <w:rsid w:val="00E3663F"/>
    <w:rsid w:val="00E765EC"/>
    <w:rsid w:val="00E83D33"/>
    <w:rsid w:val="00EF655C"/>
    <w:rsid w:val="00F06D7A"/>
    <w:rsid w:val="00FA3CC6"/>
    <w:rsid w:val="00FE47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e5f5f7"/>
      <o:colormenu v:ext="edit" fillcolor="none" stroke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62"/>
    <w:pPr>
      <w:bidi/>
    </w:pPr>
  </w:style>
  <w:style w:type="paragraph" w:styleId="3">
    <w:name w:val="heading 3"/>
    <w:basedOn w:val="a"/>
    <w:link w:val="3Char"/>
    <w:uiPriority w:val="9"/>
    <w:qFormat/>
    <w:rsid w:val="008330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0FA"/>
    <w:pPr>
      <w:ind w:left="720"/>
      <w:contextualSpacing/>
    </w:pPr>
  </w:style>
  <w:style w:type="table" w:styleId="a4">
    <w:name w:val="Table Grid"/>
    <w:basedOn w:val="a1"/>
    <w:uiPriority w:val="59"/>
    <w:rsid w:val="007A7F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عنوان 3 Char"/>
    <w:basedOn w:val="a0"/>
    <w:link w:val="3"/>
    <w:uiPriority w:val="9"/>
    <w:rsid w:val="008330F3"/>
    <w:rPr>
      <w:rFonts w:ascii="Times New Roman" w:eastAsia="Times New Roman" w:hAnsi="Times New Roman" w:cs="Times New Roman"/>
      <w:b/>
      <w:bCs/>
      <w:sz w:val="27"/>
      <w:szCs w:val="27"/>
    </w:rPr>
  </w:style>
  <w:style w:type="character" w:customStyle="1" w:styleId="d2edcug0">
    <w:name w:val="d2edcug0"/>
    <w:basedOn w:val="a0"/>
    <w:rsid w:val="008330F3"/>
  </w:style>
  <w:style w:type="character" w:customStyle="1" w:styleId="spvqvc9t">
    <w:name w:val="spvqvc9t"/>
    <w:basedOn w:val="a0"/>
    <w:rsid w:val="008330F3"/>
  </w:style>
  <w:style w:type="paragraph" w:styleId="a5">
    <w:name w:val="header"/>
    <w:basedOn w:val="a"/>
    <w:link w:val="Char"/>
    <w:uiPriority w:val="99"/>
    <w:semiHidden/>
    <w:unhideWhenUsed/>
    <w:rsid w:val="009640DD"/>
    <w:pPr>
      <w:tabs>
        <w:tab w:val="center" w:pos="4153"/>
        <w:tab w:val="right" w:pos="8306"/>
      </w:tabs>
      <w:spacing w:after="0" w:line="240" w:lineRule="auto"/>
    </w:pPr>
  </w:style>
  <w:style w:type="character" w:customStyle="1" w:styleId="Char">
    <w:name w:val="رأس صفحة Char"/>
    <w:basedOn w:val="a0"/>
    <w:link w:val="a5"/>
    <w:uiPriority w:val="99"/>
    <w:semiHidden/>
    <w:rsid w:val="009640DD"/>
  </w:style>
  <w:style w:type="paragraph" w:styleId="a6">
    <w:name w:val="footer"/>
    <w:basedOn w:val="a"/>
    <w:link w:val="Char0"/>
    <w:uiPriority w:val="99"/>
    <w:unhideWhenUsed/>
    <w:rsid w:val="009640DD"/>
    <w:pPr>
      <w:tabs>
        <w:tab w:val="center" w:pos="4153"/>
        <w:tab w:val="right" w:pos="8306"/>
      </w:tabs>
      <w:spacing w:after="0" w:line="240" w:lineRule="auto"/>
    </w:pPr>
  </w:style>
  <w:style w:type="character" w:customStyle="1" w:styleId="Char0">
    <w:name w:val="تذييل صفحة Char"/>
    <w:basedOn w:val="a0"/>
    <w:link w:val="a6"/>
    <w:uiPriority w:val="99"/>
    <w:rsid w:val="009640DD"/>
  </w:style>
  <w:style w:type="paragraph" w:styleId="a7">
    <w:name w:val="Balloon Text"/>
    <w:basedOn w:val="a"/>
    <w:link w:val="Char1"/>
    <w:uiPriority w:val="99"/>
    <w:semiHidden/>
    <w:unhideWhenUsed/>
    <w:rsid w:val="00B235F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23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359354">
      <w:bodyDiv w:val="1"/>
      <w:marLeft w:val="0"/>
      <w:marRight w:val="0"/>
      <w:marTop w:val="0"/>
      <w:marBottom w:val="0"/>
      <w:divBdr>
        <w:top w:val="none" w:sz="0" w:space="0" w:color="auto"/>
        <w:left w:val="none" w:sz="0" w:space="0" w:color="auto"/>
        <w:bottom w:val="none" w:sz="0" w:space="0" w:color="auto"/>
        <w:right w:val="none" w:sz="0" w:space="0" w:color="auto"/>
      </w:divBdr>
      <w:divsChild>
        <w:div w:id="1726875708">
          <w:marLeft w:val="0"/>
          <w:marRight w:val="0"/>
          <w:marTop w:val="0"/>
          <w:marBottom w:val="0"/>
          <w:divBdr>
            <w:top w:val="none" w:sz="0" w:space="0" w:color="auto"/>
            <w:left w:val="none" w:sz="0" w:space="0" w:color="auto"/>
            <w:bottom w:val="none" w:sz="0" w:space="0" w:color="auto"/>
            <w:right w:val="none" w:sz="0" w:space="0" w:color="auto"/>
          </w:divBdr>
          <w:divsChild>
            <w:div w:id="1251160524">
              <w:marLeft w:val="0"/>
              <w:marRight w:val="0"/>
              <w:marTop w:val="0"/>
              <w:marBottom w:val="0"/>
              <w:divBdr>
                <w:top w:val="none" w:sz="0" w:space="0" w:color="auto"/>
                <w:left w:val="none" w:sz="0" w:space="0" w:color="auto"/>
                <w:bottom w:val="none" w:sz="0" w:space="0" w:color="auto"/>
                <w:right w:val="none" w:sz="0" w:space="0" w:color="auto"/>
              </w:divBdr>
              <w:divsChild>
                <w:div w:id="714699302">
                  <w:marLeft w:val="0"/>
                  <w:marRight w:val="0"/>
                  <w:marTop w:val="0"/>
                  <w:marBottom w:val="0"/>
                  <w:divBdr>
                    <w:top w:val="none" w:sz="0" w:space="0" w:color="auto"/>
                    <w:left w:val="none" w:sz="0" w:space="0" w:color="auto"/>
                    <w:bottom w:val="none" w:sz="0" w:space="0" w:color="auto"/>
                    <w:right w:val="none" w:sz="0" w:space="0" w:color="auto"/>
                  </w:divBdr>
                  <w:divsChild>
                    <w:div w:id="764037946">
                      <w:marLeft w:val="0"/>
                      <w:marRight w:val="0"/>
                      <w:marTop w:val="0"/>
                      <w:marBottom w:val="0"/>
                      <w:divBdr>
                        <w:top w:val="none" w:sz="0" w:space="0" w:color="auto"/>
                        <w:left w:val="none" w:sz="0" w:space="0" w:color="auto"/>
                        <w:bottom w:val="none" w:sz="0" w:space="0" w:color="auto"/>
                        <w:right w:val="none" w:sz="0" w:space="0" w:color="auto"/>
                      </w:divBdr>
                      <w:divsChild>
                        <w:div w:id="447941917">
                          <w:marLeft w:val="0"/>
                          <w:marRight w:val="0"/>
                          <w:marTop w:val="0"/>
                          <w:marBottom w:val="0"/>
                          <w:divBdr>
                            <w:top w:val="none" w:sz="0" w:space="0" w:color="auto"/>
                            <w:left w:val="none" w:sz="0" w:space="0" w:color="auto"/>
                            <w:bottom w:val="none" w:sz="0" w:space="0" w:color="auto"/>
                            <w:right w:val="none" w:sz="0" w:space="0" w:color="auto"/>
                          </w:divBdr>
                          <w:divsChild>
                            <w:div w:id="1864201462">
                              <w:marLeft w:val="0"/>
                              <w:marRight w:val="0"/>
                              <w:marTop w:val="0"/>
                              <w:marBottom w:val="0"/>
                              <w:divBdr>
                                <w:top w:val="none" w:sz="0" w:space="0" w:color="auto"/>
                                <w:left w:val="none" w:sz="0" w:space="0" w:color="auto"/>
                                <w:bottom w:val="none" w:sz="0" w:space="0" w:color="auto"/>
                                <w:right w:val="none" w:sz="0" w:space="0" w:color="auto"/>
                              </w:divBdr>
                              <w:divsChild>
                                <w:div w:id="1462570758">
                                  <w:marLeft w:val="0"/>
                                  <w:marRight w:val="0"/>
                                  <w:marTop w:val="0"/>
                                  <w:marBottom w:val="0"/>
                                  <w:divBdr>
                                    <w:top w:val="none" w:sz="0" w:space="0" w:color="auto"/>
                                    <w:left w:val="none" w:sz="0" w:space="0" w:color="auto"/>
                                    <w:bottom w:val="none" w:sz="0" w:space="0" w:color="auto"/>
                                    <w:right w:val="none" w:sz="0" w:space="0" w:color="auto"/>
                                  </w:divBdr>
                                  <w:divsChild>
                                    <w:div w:id="1173378066">
                                      <w:marLeft w:val="0"/>
                                      <w:marRight w:val="0"/>
                                      <w:marTop w:val="0"/>
                                      <w:marBottom w:val="0"/>
                                      <w:divBdr>
                                        <w:top w:val="none" w:sz="0" w:space="0" w:color="auto"/>
                                        <w:left w:val="none" w:sz="0" w:space="0" w:color="auto"/>
                                        <w:bottom w:val="none" w:sz="0" w:space="0" w:color="auto"/>
                                        <w:right w:val="none" w:sz="0" w:space="0" w:color="auto"/>
                                      </w:divBdr>
                                      <w:divsChild>
                                        <w:div w:id="1384479044">
                                          <w:marLeft w:val="0"/>
                                          <w:marRight w:val="0"/>
                                          <w:marTop w:val="0"/>
                                          <w:marBottom w:val="0"/>
                                          <w:divBdr>
                                            <w:top w:val="none" w:sz="0" w:space="0" w:color="auto"/>
                                            <w:left w:val="none" w:sz="0" w:space="0" w:color="auto"/>
                                            <w:bottom w:val="none" w:sz="0" w:space="0" w:color="auto"/>
                                            <w:right w:val="none" w:sz="0" w:space="0" w:color="auto"/>
                                          </w:divBdr>
                                          <w:divsChild>
                                            <w:div w:id="680621386">
                                              <w:marLeft w:val="0"/>
                                              <w:marRight w:val="0"/>
                                              <w:marTop w:val="0"/>
                                              <w:marBottom w:val="0"/>
                                              <w:divBdr>
                                                <w:top w:val="none" w:sz="0" w:space="0" w:color="auto"/>
                                                <w:left w:val="none" w:sz="0" w:space="0" w:color="auto"/>
                                                <w:bottom w:val="none" w:sz="0" w:space="0" w:color="auto"/>
                                                <w:right w:val="none" w:sz="0" w:space="0" w:color="auto"/>
                                              </w:divBdr>
                                              <w:divsChild>
                                                <w:div w:id="1089040863">
                                                  <w:marLeft w:val="0"/>
                                                  <w:marRight w:val="0"/>
                                                  <w:marTop w:val="0"/>
                                                  <w:marBottom w:val="0"/>
                                                  <w:divBdr>
                                                    <w:top w:val="none" w:sz="0" w:space="0" w:color="auto"/>
                                                    <w:left w:val="none" w:sz="0" w:space="0" w:color="auto"/>
                                                    <w:bottom w:val="none" w:sz="0" w:space="0" w:color="auto"/>
                                                    <w:right w:val="none" w:sz="0" w:space="0" w:color="auto"/>
                                                  </w:divBdr>
                                                  <w:divsChild>
                                                    <w:div w:id="7624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505230">
                      <w:marLeft w:val="0"/>
                      <w:marRight w:val="0"/>
                      <w:marTop w:val="0"/>
                      <w:marBottom w:val="0"/>
                      <w:divBdr>
                        <w:top w:val="single" w:sz="2" w:space="8" w:color="auto"/>
                        <w:left w:val="single" w:sz="2" w:space="8" w:color="auto"/>
                        <w:bottom w:val="single" w:sz="2" w:space="8" w:color="auto"/>
                        <w:right w:val="single" w:sz="2" w:space="8" w:color="auto"/>
                      </w:divBdr>
                      <w:divsChild>
                        <w:div w:id="492380019">
                          <w:marLeft w:val="0"/>
                          <w:marRight w:val="0"/>
                          <w:marTop w:val="0"/>
                          <w:marBottom w:val="0"/>
                          <w:divBdr>
                            <w:top w:val="none" w:sz="0" w:space="0" w:color="auto"/>
                            <w:left w:val="none" w:sz="0" w:space="0" w:color="auto"/>
                            <w:bottom w:val="none" w:sz="0" w:space="0" w:color="auto"/>
                            <w:right w:val="none" w:sz="0" w:space="0" w:color="auto"/>
                          </w:divBdr>
                          <w:divsChild>
                            <w:div w:id="24716324">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549995531">
          <w:marLeft w:val="0"/>
          <w:marRight w:val="0"/>
          <w:marTop w:val="0"/>
          <w:marBottom w:val="0"/>
          <w:divBdr>
            <w:top w:val="none" w:sz="0" w:space="0" w:color="auto"/>
            <w:left w:val="none" w:sz="0" w:space="0" w:color="auto"/>
            <w:bottom w:val="none" w:sz="0" w:space="0" w:color="auto"/>
            <w:right w:val="none" w:sz="0" w:space="0" w:color="auto"/>
          </w:divBdr>
          <w:divsChild>
            <w:div w:id="1733231592">
              <w:marLeft w:val="0"/>
              <w:marRight w:val="0"/>
              <w:marTop w:val="0"/>
              <w:marBottom w:val="0"/>
              <w:divBdr>
                <w:top w:val="none" w:sz="0" w:space="0" w:color="auto"/>
                <w:left w:val="none" w:sz="0" w:space="0" w:color="auto"/>
                <w:bottom w:val="none" w:sz="0" w:space="0" w:color="auto"/>
                <w:right w:val="none" w:sz="0" w:space="0" w:color="auto"/>
              </w:divBdr>
              <w:divsChild>
                <w:div w:id="339821418">
                  <w:marLeft w:val="0"/>
                  <w:marRight w:val="0"/>
                  <w:marTop w:val="0"/>
                  <w:marBottom w:val="0"/>
                  <w:divBdr>
                    <w:top w:val="none" w:sz="0" w:space="0" w:color="auto"/>
                    <w:left w:val="none" w:sz="0" w:space="0" w:color="auto"/>
                    <w:bottom w:val="none" w:sz="0" w:space="0" w:color="auto"/>
                    <w:right w:val="none" w:sz="0" w:space="0" w:color="auto"/>
                  </w:divBdr>
                  <w:divsChild>
                    <w:div w:id="880246562">
                      <w:marLeft w:val="0"/>
                      <w:marRight w:val="0"/>
                      <w:marTop w:val="0"/>
                      <w:marBottom w:val="0"/>
                      <w:divBdr>
                        <w:top w:val="none" w:sz="0" w:space="0" w:color="auto"/>
                        <w:left w:val="none" w:sz="0" w:space="0" w:color="auto"/>
                        <w:bottom w:val="none" w:sz="0" w:space="0" w:color="auto"/>
                        <w:right w:val="none" w:sz="0" w:space="0" w:color="auto"/>
                      </w:divBdr>
                      <w:divsChild>
                        <w:div w:id="916354905">
                          <w:marLeft w:val="0"/>
                          <w:marRight w:val="0"/>
                          <w:marTop w:val="0"/>
                          <w:marBottom w:val="0"/>
                          <w:divBdr>
                            <w:top w:val="none" w:sz="0" w:space="0" w:color="auto"/>
                            <w:left w:val="none" w:sz="0" w:space="0" w:color="auto"/>
                            <w:bottom w:val="none" w:sz="0" w:space="0" w:color="auto"/>
                            <w:right w:val="none" w:sz="0" w:space="0" w:color="auto"/>
                          </w:divBdr>
                          <w:divsChild>
                            <w:div w:id="1640916700">
                              <w:marLeft w:val="0"/>
                              <w:marRight w:val="0"/>
                              <w:marTop w:val="0"/>
                              <w:marBottom w:val="0"/>
                              <w:divBdr>
                                <w:top w:val="none" w:sz="0" w:space="0" w:color="auto"/>
                                <w:left w:val="none" w:sz="0" w:space="0" w:color="auto"/>
                                <w:bottom w:val="none" w:sz="0" w:space="0" w:color="auto"/>
                                <w:right w:val="none" w:sz="0" w:space="0" w:color="auto"/>
                              </w:divBdr>
                            </w:div>
                          </w:divsChild>
                        </w:div>
                        <w:div w:id="1274942186">
                          <w:marLeft w:val="0"/>
                          <w:marRight w:val="0"/>
                          <w:marTop w:val="0"/>
                          <w:marBottom w:val="0"/>
                          <w:divBdr>
                            <w:top w:val="none" w:sz="0" w:space="0" w:color="auto"/>
                            <w:left w:val="none" w:sz="0" w:space="0" w:color="auto"/>
                            <w:bottom w:val="none" w:sz="0" w:space="0" w:color="auto"/>
                            <w:right w:val="none" w:sz="0" w:space="0" w:color="auto"/>
                          </w:divBdr>
                          <w:divsChild>
                            <w:div w:id="1016078500">
                              <w:marLeft w:val="0"/>
                              <w:marRight w:val="0"/>
                              <w:marTop w:val="0"/>
                              <w:marBottom w:val="0"/>
                              <w:divBdr>
                                <w:top w:val="none" w:sz="0" w:space="0" w:color="auto"/>
                                <w:left w:val="none" w:sz="0" w:space="0" w:color="auto"/>
                                <w:bottom w:val="none" w:sz="0" w:space="0" w:color="auto"/>
                                <w:right w:val="none" w:sz="0" w:space="0" w:color="auto"/>
                              </w:divBdr>
                              <w:divsChild>
                                <w:div w:id="1479498930">
                                  <w:marLeft w:val="0"/>
                                  <w:marRight w:val="0"/>
                                  <w:marTop w:val="0"/>
                                  <w:marBottom w:val="0"/>
                                  <w:divBdr>
                                    <w:top w:val="none" w:sz="0" w:space="0" w:color="auto"/>
                                    <w:left w:val="none" w:sz="0" w:space="0" w:color="auto"/>
                                    <w:bottom w:val="none" w:sz="0" w:space="0" w:color="auto"/>
                                    <w:right w:val="none" w:sz="0" w:space="0" w:color="auto"/>
                                  </w:divBdr>
                                  <w:divsChild>
                                    <w:div w:id="1289820444">
                                      <w:marLeft w:val="0"/>
                                      <w:marRight w:val="0"/>
                                      <w:marTop w:val="0"/>
                                      <w:marBottom w:val="0"/>
                                      <w:divBdr>
                                        <w:top w:val="none" w:sz="0" w:space="0" w:color="auto"/>
                                        <w:left w:val="none" w:sz="0" w:space="0" w:color="auto"/>
                                        <w:bottom w:val="none" w:sz="0" w:space="0" w:color="auto"/>
                                        <w:right w:val="none" w:sz="0" w:space="0" w:color="auto"/>
                                      </w:divBdr>
                                      <w:divsChild>
                                        <w:div w:id="573668653">
                                          <w:marLeft w:val="0"/>
                                          <w:marRight w:val="0"/>
                                          <w:marTop w:val="0"/>
                                          <w:marBottom w:val="0"/>
                                          <w:divBdr>
                                            <w:top w:val="none" w:sz="0" w:space="0" w:color="auto"/>
                                            <w:left w:val="none" w:sz="0" w:space="0" w:color="auto"/>
                                            <w:bottom w:val="none" w:sz="0" w:space="0" w:color="auto"/>
                                            <w:right w:val="none" w:sz="0" w:space="0" w:color="auto"/>
                                          </w:divBdr>
                                          <w:divsChild>
                                            <w:div w:id="278728876">
                                              <w:marLeft w:val="0"/>
                                              <w:marRight w:val="0"/>
                                              <w:marTop w:val="0"/>
                                              <w:marBottom w:val="0"/>
                                              <w:divBdr>
                                                <w:top w:val="none" w:sz="0" w:space="0" w:color="auto"/>
                                                <w:left w:val="none" w:sz="0" w:space="0" w:color="auto"/>
                                                <w:bottom w:val="none" w:sz="0" w:space="0" w:color="auto"/>
                                                <w:right w:val="none" w:sz="0" w:space="0" w:color="auto"/>
                                              </w:divBdr>
                                              <w:divsChild>
                                                <w:div w:id="552235029">
                                                  <w:marLeft w:val="0"/>
                                                  <w:marRight w:val="0"/>
                                                  <w:marTop w:val="0"/>
                                                  <w:marBottom w:val="0"/>
                                                  <w:divBdr>
                                                    <w:top w:val="none" w:sz="0" w:space="0" w:color="auto"/>
                                                    <w:left w:val="none" w:sz="0" w:space="0" w:color="auto"/>
                                                    <w:bottom w:val="none" w:sz="0" w:space="0" w:color="auto"/>
                                                    <w:right w:val="none" w:sz="0" w:space="0" w:color="auto"/>
                                                  </w:divBdr>
                                                  <w:divsChild>
                                                    <w:div w:id="10583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12502">
                      <w:marLeft w:val="0"/>
                      <w:marRight w:val="0"/>
                      <w:marTop w:val="0"/>
                      <w:marBottom w:val="0"/>
                      <w:divBdr>
                        <w:top w:val="single" w:sz="2" w:space="8" w:color="auto"/>
                        <w:left w:val="single" w:sz="2" w:space="8" w:color="auto"/>
                        <w:bottom w:val="single" w:sz="2" w:space="8" w:color="auto"/>
                        <w:right w:val="single" w:sz="2" w:space="8" w:color="auto"/>
                      </w:divBdr>
                      <w:divsChild>
                        <w:div w:id="677198488">
                          <w:marLeft w:val="0"/>
                          <w:marRight w:val="0"/>
                          <w:marTop w:val="0"/>
                          <w:marBottom w:val="0"/>
                          <w:divBdr>
                            <w:top w:val="none" w:sz="0" w:space="0" w:color="auto"/>
                            <w:left w:val="none" w:sz="0" w:space="0" w:color="auto"/>
                            <w:bottom w:val="none" w:sz="0" w:space="0" w:color="auto"/>
                            <w:right w:val="none" w:sz="0" w:space="0" w:color="auto"/>
                          </w:divBdr>
                          <w:divsChild>
                            <w:div w:id="1942488516">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52180992">
          <w:marLeft w:val="0"/>
          <w:marRight w:val="0"/>
          <w:marTop w:val="0"/>
          <w:marBottom w:val="0"/>
          <w:divBdr>
            <w:top w:val="none" w:sz="0" w:space="0" w:color="auto"/>
            <w:left w:val="none" w:sz="0" w:space="0" w:color="auto"/>
            <w:bottom w:val="none" w:sz="0" w:space="0" w:color="auto"/>
            <w:right w:val="none" w:sz="0" w:space="0" w:color="auto"/>
          </w:divBdr>
          <w:divsChild>
            <w:div w:id="96682729">
              <w:marLeft w:val="0"/>
              <w:marRight w:val="0"/>
              <w:marTop w:val="0"/>
              <w:marBottom w:val="0"/>
              <w:divBdr>
                <w:top w:val="none" w:sz="0" w:space="0" w:color="auto"/>
                <w:left w:val="none" w:sz="0" w:space="0" w:color="auto"/>
                <w:bottom w:val="none" w:sz="0" w:space="0" w:color="auto"/>
                <w:right w:val="none" w:sz="0" w:space="0" w:color="auto"/>
              </w:divBdr>
              <w:divsChild>
                <w:div w:id="1128478267">
                  <w:marLeft w:val="0"/>
                  <w:marRight w:val="0"/>
                  <w:marTop w:val="0"/>
                  <w:marBottom w:val="0"/>
                  <w:divBdr>
                    <w:top w:val="none" w:sz="0" w:space="0" w:color="auto"/>
                    <w:left w:val="none" w:sz="0" w:space="0" w:color="auto"/>
                    <w:bottom w:val="none" w:sz="0" w:space="0" w:color="auto"/>
                    <w:right w:val="none" w:sz="0" w:space="0" w:color="auto"/>
                  </w:divBdr>
                  <w:divsChild>
                    <w:div w:id="1318342093">
                      <w:marLeft w:val="0"/>
                      <w:marRight w:val="0"/>
                      <w:marTop w:val="0"/>
                      <w:marBottom w:val="0"/>
                      <w:divBdr>
                        <w:top w:val="none" w:sz="0" w:space="0" w:color="auto"/>
                        <w:left w:val="none" w:sz="0" w:space="0" w:color="auto"/>
                        <w:bottom w:val="none" w:sz="0" w:space="0" w:color="auto"/>
                        <w:right w:val="none" w:sz="0" w:space="0" w:color="auto"/>
                      </w:divBdr>
                      <w:divsChild>
                        <w:div w:id="186603286">
                          <w:marLeft w:val="0"/>
                          <w:marRight w:val="0"/>
                          <w:marTop w:val="0"/>
                          <w:marBottom w:val="0"/>
                          <w:divBdr>
                            <w:top w:val="none" w:sz="0" w:space="0" w:color="auto"/>
                            <w:left w:val="none" w:sz="0" w:space="0" w:color="auto"/>
                            <w:bottom w:val="none" w:sz="0" w:space="0" w:color="auto"/>
                            <w:right w:val="none" w:sz="0" w:space="0" w:color="auto"/>
                          </w:divBdr>
                          <w:divsChild>
                            <w:div w:id="1117990879">
                              <w:marLeft w:val="0"/>
                              <w:marRight w:val="0"/>
                              <w:marTop w:val="0"/>
                              <w:marBottom w:val="0"/>
                              <w:divBdr>
                                <w:top w:val="none" w:sz="0" w:space="0" w:color="auto"/>
                                <w:left w:val="none" w:sz="0" w:space="0" w:color="auto"/>
                                <w:bottom w:val="none" w:sz="0" w:space="0" w:color="auto"/>
                                <w:right w:val="none" w:sz="0" w:space="0" w:color="auto"/>
                              </w:divBdr>
                            </w:div>
                          </w:divsChild>
                        </w:div>
                        <w:div w:id="416099316">
                          <w:marLeft w:val="0"/>
                          <w:marRight w:val="0"/>
                          <w:marTop w:val="0"/>
                          <w:marBottom w:val="0"/>
                          <w:divBdr>
                            <w:top w:val="none" w:sz="0" w:space="0" w:color="auto"/>
                            <w:left w:val="none" w:sz="0" w:space="0" w:color="auto"/>
                            <w:bottom w:val="none" w:sz="0" w:space="0" w:color="auto"/>
                            <w:right w:val="none" w:sz="0" w:space="0" w:color="auto"/>
                          </w:divBdr>
                          <w:divsChild>
                            <w:div w:id="652180699">
                              <w:marLeft w:val="0"/>
                              <w:marRight w:val="0"/>
                              <w:marTop w:val="0"/>
                              <w:marBottom w:val="0"/>
                              <w:divBdr>
                                <w:top w:val="none" w:sz="0" w:space="0" w:color="auto"/>
                                <w:left w:val="none" w:sz="0" w:space="0" w:color="auto"/>
                                <w:bottom w:val="none" w:sz="0" w:space="0" w:color="auto"/>
                                <w:right w:val="none" w:sz="0" w:space="0" w:color="auto"/>
                              </w:divBdr>
                              <w:divsChild>
                                <w:div w:id="270939888">
                                  <w:marLeft w:val="0"/>
                                  <w:marRight w:val="0"/>
                                  <w:marTop w:val="0"/>
                                  <w:marBottom w:val="0"/>
                                  <w:divBdr>
                                    <w:top w:val="none" w:sz="0" w:space="0" w:color="auto"/>
                                    <w:left w:val="none" w:sz="0" w:space="0" w:color="auto"/>
                                    <w:bottom w:val="none" w:sz="0" w:space="0" w:color="auto"/>
                                    <w:right w:val="none" w:sz="0" w:space="0" w:color="auto"/>
                                  </w:divBdr>
                                  <w:divsChild>
                                    <w:div w:id="2015723229">
                                      <w:marLeft w:val="0"/>
                                      <w:marRight w:val="0"/>
                                      <w:marTop w:val="0"/>
                                      <w:marBottom w:val="0"/>
                                      <w:divBdr>
                                        <w:top w:val="none" w:sz="0" w:space="0" w:color="auto"/>
                                        <w:left w:val="none" w:sz="0" w:space="0" w:color="auto"/>
                                        <w:bottom w:val="none" w:sz="0" w:space="0" w:color="auto"/>
                                        <w:right w:val="none" w:sz="0" w:space="0" w:color="auto"/>
                                      </w:divBdr>
                                      <w:divsChild>
                                        <w:div w:id="1500343910">
                                          <w:marLeft w:val="0"/>
                                          <w:marRight w:val="0"/>
                                          <w:marTop w:val="0"/>
                                          <w:marBottom w:val="0"/>
                                          <w:divBdr>
                                            <w:top w:val="none" w:sz="0" w:space="0" w:color="auto"/>
                                            <w:left w:val="none" w:sz="0" w:space="0" w:color="auto"/>
                                            <w:bottom w:val="none" w:sz="0" w:space="0" w:color="auto"/>
                                            <w:right w:val="none" w:sz="0" w:space="0" w:color="auto"/>
                                          </w:divBdr>
                                          <w:divsChild>
                                            <w:div w:id="735057977">
                                              <w:marLeft w:val="0"/>
                                              <w:marRight w:val="0"/>
                                              <w:marTop w:val="0"/>
                                              <w:marBottom w:val="0"/>
                                              <w:divBdr>
                                                <w:top w:val="none" w:sz="0" w:space="0" w:color="auto"/>
                                                <w:left w:val="none" w:sz="0" w:space="0" w:color="auto"/>
                                                <w:bottom w:val="none" w:sz="0" w:space="0" w:color="auto"/>
                                                <w:right w:val="none" w:sz="0" w:space="0" w:color="auto"/>
                                              </w:divBdr>
                                              <w:divsChild>
                                                <w:div w:id="1428504261">
                                                  <w:marLeft w:val="0"/>
                                                  <w:marRight w:val="0"/>
                                                  <w:marTop w:val="0"/>
                                                  <w:marBottom w:val="0"/>
                                                  <w:divBdr>
                                                    <w:top w:val="none" w:sz="0" w:space="0" w:color="auto"/>
                                                    <w:left w:val="none" w:sz="0" w:space="0" w:color="auto"/>
                                                    <w:bottom w:val="none" w:sz="0" w:space="0" w:color="auto"/>
                                                    <w:right w:val="none" w:sz="0" w:space="0" w:color="auto"/>
                                                  </w:divBdr>
                                                  <w:divsChild>
                                                    <w:div w:id="1118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809527">
      <w:bodyDiv w:val="1"/>
      <w:marLeft w:val="0"/>
      <w:marRight w:val="0"/>
      <w:marTop w:val="0"/>
      <w:marBottom w:val="0"/>
      <w:divBdr>
        <w:top w:val="none" w:sz="0" w:space="0" w:color="auto"/>
        <w:left w:val="none" w:sz="0" w:space="0" w:color="auto"/>
        <w:bottom w:val="none" w:sz="0" w:space="0" w:color="auto"/>
        <w:right w:val="none" w:sz="0" w:space="0" w:color="auto"/>
      </w:divBdr>
      <w:divsChild>
        <w:div w:id="614676064">
          <w:marLeft w:val="0"/>
          <w:marRight w:val="0"/>
          <w:marTop w:val="0"/>
          <w:marBottom w:val="0"/>
          <w:divBdr>
            <w:top w:val="none" w:sz="0" w:space="0" w:color="auto"/>
            <w:left w:val="none" w:sz="0" w:space="0" w:color="auto"/>
            <w:bottom w:val="none" w:sz="0" w:space="0" w:color="auto"/>
            <w:right w:val="none" w:sz="0" w:space="0" w:color="auto"/>
          </w:divBdr>
          <w:divsChild>
            <w:div w:id="584146504">
              <w:marLeft w:val="0"/>
              <w:marRight w:val="0"/>
              <w:marTop w:val="0"/>
              <w:marBottom w:val="0"/>
              <w:divBdr>
                <w:top w:val="none" w:sz="0" w:space="0" w:color="auto"/>
                <w:left w:val="none" w:sz="0" w:space="0" w:color="auto"/>
                <w:bottom w:val="none" w:sz="0" w:space="0" w:color="auto"/>
                <w:right w:val="none" w:sz="0" w:space="0" w:color="auto"/>
              </w:divBdr>
              <w:divsChild>
                <w:div w:id="1902473365">
                  <w:marLeft w:val="0"/>
                  <w:marRight w:val="0"/>
                  <w:marTop w:val="0"/>
                  <w:marBottom w:val="0"/>
                  <w:divBdr>
                    <w:top w:val="none" w:sz="0" w:space="0" w:color="auto"/>
                    <w:left w:val="none" w:sz="0" w:space="0" w:color="auto"/>
                    <w:bottom w:val="none" w:sz="0" w:space="0" w:color="auto"/>
                    <w:right w:val="none" w:sz="0" w:space="0" w:color="auto"/>
                  </w:divBdr>
                  <w:divsChild>
                    <w:div w:id="2028680225">
                      <w:marLeft w:val="0"/>
                      <w:marRight w:val="0"/>
                      <w:marTop w:val="0"/>
                      <w:marBottom w:val="0"/>
                      <w:divBdr>
                        <w:top w:val="none" w:sz="0" w:space="0" w:color="auto"/>
                        <w:left w:val="none" w:sz="0" w:space="0" w:color="auto"/>
                        <w:bottom w:val="none" w:sz="0" w:space="0" w:color="auto"/>
                        <w:right w:val="none" w:sz="0" w:space="0" w:color="auto"/>
                      </w:divBdr>
                      <w:divsChild>
                        <w:div w:id="2086417431">
                          <w:marLeft w:val="0"/>
                          <w:marRight w:val="0"/>
                          <w:marTop w:val="0"/>
                          <w:marBottom w:val="0"/>
                          <w:divBdr>
                            <w:top w:val="none" w:sz="0" w:space="0" w:color="auto"/>
                            <w:left w:val="none" w:sz="0" w:space="0" w:color="auto"/>
                            <w:bottom w:val="none" w:sz="0" w:space="0" w:color="auto"/>
                            <w:right w:val="none" w:sz="0" w:space="0" w:color="auto"/>
                          </w:divBdr>
                          <w:divsChild>
                            <w:div w:id="2119446124">
                              <w:marLeft w:val="0"/>
                              <w:marRight w:val="0"/>
                              <w:marTop w:val="0"/>
                              <w:marBottom w:val="0"/>
                              <w:divBdr>
                                <w:top w:val="none" w:sz="0" w:space="0" w:color="auto"/>
                                <w:left w:val="none" w:sz="0" w:space="0" w:color="auto"/>
                                <w:bottom w:val="none" w:sz="0" w:space="0" w:color="auto"/>
                                <w:right w:val="none" w:sz="0" w:space="0" w:color="auto"/>
                              </w:divBdr>
                              <w:divsChild>
                                <w:div w:id="1904221413">
                                  <w:marLeft w:val="0"/>
                                  <w:marRight w:val="0"/>
                                  <w:marTop w:val="0"/>
                                  <w:marBottom w:val="0"/>
                                  <w:divBdr>
                                    <w:top w:val="none" w:sz="0" w:space="0" w:color="auto"/>
                                    <w:left w:val="none" w:sz="0" w:space="0" w:color="auto"/>
                                    <w:bottom w:val="none" w:sz="0" w:space="0" w:color="auto"/>
                                    <w:right w:val="none" w:sz="0" w:space="0" w:color="auto"/>
                                  </w:divBdr>
                                  <w:divsChild>
                                    <w:div w:id="2001812994">
                                      <w:marLeft w:val="0"/>
                                      <w:marRight w:val="0"/>
                                      <w:marTop w:val="0"/>
                                      <w:marBottom w:val="0"/>
                                      <w:divBdr>
                                        <w:top w:val="none" w:sz="0" w:space="0" w:color="auto"/>
                                        <w:left w:val="none" w:sz="0" w:space="0" w:color="auto"/>
                                        <w:bottom w:val="none" w:sz="0" w:space="0" w:color="auto"/>
                                        <w:right w:val="none" w:sz="0" w:space="0" w:color="auto"/>
                                      </w:divBdr>
                                      <w:divsChild>
                                        <w:div w:id="949168954">
                                          <w:marLeft w:val="0"/>
                                          <w:marRight w:val="0"/>
                                          <w:marTop w:val="0"/>
                                          <w:marBottom w:val="0"/>
                                          <w:divBdr>
                                            <w:top w:val="none" w:sz="0" w:space="0" w:color="auto"/>
                                            <w:left w:val="none" w:sz="0" w:space="0" w:color="auto"/>
                                            <w:bottom w:val="none" w:sz="0" w:space="0" w:color="auto"/>
                                            <w:right w:val="none" w:sz="0" w:space="0" w:color="auto"/>
                                          </w:divBdr>
                                          <w:divsChild>
                                            <w:div w:id="158233002">
                                              <w:marLeft w:val="0"/>
                                              <w:marRight w:val="0"/>
                                              <w:marTop w:val="0"/>
                                              <w:marBottom w:val="0"/>
                                              <w:divBdr>
                                                <w:top w:val="none" w:sz="0" w:space="0" w:color="auto"/>
                                                <w:left w:val="none" w:sz="0" w:space="0" w:color="auto"/>
                                                <w:bottom w:val="none" w:sz="0" w:space="0" w:color="auto"/>
                                                <w:right w:val="none" w:sz="0" w:space="0" w:color="auto"/>
                                              </w:divBdr>
                                              <w:divsChild>
                                                <w:div w:id="1137797808">
                                                  <w:marLeft w:val="0"/>
                                                  <w:marRight w:val="0"/>
                                                  <w:marTop w:val="0"/>
                                                  <w:marBottom w:val="0"/>
                                                  <w:divBdr>
                                                    <w:top w:val="none" w:sz="0" w:space="0" w:color="auto"/>
                                                    <w:left w:val="none" w:sz="0" w:space="0" w:color="auto"/>
                                                    <w:bottom w:val="none" w:sz="0" w:space="0" w:color="auto"/>
                                                    <w:right w:val="none" w:sz="0" w:space="0" w:color="auto"/>
                                                  </w:divBdr>
                                                  <w:divsChild>
                                                    <w:div w:id="20126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635105">
                      <w:marLeft w:val="0"/>
                      <w:marRight w:val="0"/>
                      <w:marTop w:val="0"/>
                      <w:marBottom w:val="0"/>
                      <w:divBdr>
                        <w:top w:val="single" w:sz="2" w:space="8" w:color="auto"/>
                        <w:left w:val="single" w:sz="2" w:space="8" w:color="auto"/>
                        <w:bottom w:val="single" w:sz="2" w:space="8" w:color="auto"/>
                        <w:right w:val="single" w:sz="2" w:space="8" w:color="auto"/>
                      </w:divBdr>
                      <w:divsChild>
                        <w:div w:id="1000349817">
                          <w:marLeft w:val="0"/>
                          <w:marRight w:val="0"/>
                          <w:marTop w:val="0"/>
                          <w:marBottom w:val="0"/>
                          <w:divBdr>
                            <w:top w:val="none" w:sz="0" w:space="0" w:color="auto"/>
                            <w:left w:val="none" w:sz="0" w:space="0" w:color="auto"/>
                            <w:bottom w:val="none" w:sz="0" w:space="0" w:color="auto"/>
                            <w:right w:val="none" w:sz="0" w:space="0" w:color="auto"/>
                          </w:divBdr>
                          <w:divsChild>
                            <w:div w:id="1708335575">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146895846">
          <w:marLeft w:val="0"/>
          <w:marRight w:val="0"/>
          <w:marTop w:val="0"/>
          <w:marBottom w:val="0"/>
          <w:divBdr>
            <w:top w:val="none" w:sz="0" w:space="0" w:color="auto"/>
            <w:left w:val="none" w:sz="0" w:space="0" w:color="auto"/>
            <w:bottom w:val="none" w:sz="0" w:space="0" w:color="auto"/>
            <w:right w:val="none" w:sz="0" w:space="0" w:color="auto"/>
          </w:divBdr>
          <w:divsChild>
            <w:div w:id="100343758">
              <w:marLeft w:val="0"/>
              <w:marRight w:val="0"/>
              <w:marTop w:val="0"/>
              <w:marBottom w:val="0"/>
              <w:divBdr>
                <w:top w:val="none" w:sz="0" w:space="0" w:color="auto"/>
                <w:left w:val="none" w:sz="0" w:space="0" w:color="auto"/>
                <w:bottom w:val="none" w:sz="0" w:space="0" w:color="auto"/>
                <w:right w:val="none" w:sz="0" w:space="0" w:color="auto"/>
              </w:divBdr>
              <w:divsChild>
                <w:div w:id="1241476998">
                  <w:marLeft w:val="0"/>
                  <w:marRight w:val="0"/>
                  <w:marTop w:val="0"/>
                  <w:marBottom w:val="0"/>
                  <w:divBdr>
                    <w:top w:val="none" w:sz="0" w:space="0" w:color="auto"/>
                    <w:left w:val="none" w:sz="0" w:space="0" w:color="auto"/>
                    <w:bottom w:val="none" w:sz="0" w:space="0" w:color="auto"/>
                    <w:right w:val="none" w:sz="0" w:space="0" w:color="auto"/>
                  </w:divBdr>
                  <w:divsChild>
                    <w:div w:id="1351712602">
                      <w:marLeft w:val="0"/>
                      <w:marRight w:val="0"/>
                      <w:marTop w:val="0"/>
                      <w:marBottom w:val="0"/>
                      <w:divBdr>
                        <w:top w:val="none" w:sz="0" w:space="0" w:color="auto"/>
                        <w:left w:val="none" w:sz="0" w:space="0" w:color="auto"/>
                        <w:bottom w:val="none" w:sz="0" w:space="0" w:color="auto"/>
                        <w:right w:val="none" w:sz="0" w:space="0" w:color="auto"/>
                      </w:divBdr>
                      <w:divsChild>
                        <w:div w:id="698435074">
                          <w:marLeft w:val="0"/>
                          <w:marRight w:val="0"/>
                          <w:marTop w:val="0"/>
                          <w:marBottom w:val="0"/>
                          <w:divBdr>
                            <w:top w:val="none" w:sz="0" w:space="0" w:color="auto"/>
                            <w:left w:val="none" w:sz="0" w:space="0" w:color="auto"/>
                            <w:bottom w:val="none" w:sz="0" w:space="0" w:color="auto"/>
                            <w:right w:val="none" w:sz="0" w:space="0" w:color="auto"/>
                          </w:divBdr>
                          <w:divsChild>
                            <w:div w:id="683243629">
                              <w:marLeft w:val="0"/>
                              <w:marRight w:val="0"/>
                              <w:marTop w:val="0"/>
                              <w:marBottom w:val="0"/>
                              <w:divBdr>
                                <w:top w:val="none" w:sz="0" w:space="0" w:color="auto"/>
                                <w:left w:val="none" w:sz="0" w:space="0" w:color="auto"/>
                                <w:bottom w:val="none" w:sz="0" w:space="0" w:color="auto"/>
                                <w:right w:val="none" w:sz="0" w:space="0" w:color="auto"/>
                              </w:divBdr>
                            </w:div>
                          </w:divsChild>
                        </w:div>
                        <w:div w:id="337392072">
                          <w:marLeft w:val="0"/>
                          <w:marRight w:val="0"/>
                          <w:marTop w:val="0"/>
                          <w:marBottom w:val="0"/>
                          <w:divBdr>
                            <w:top w:val="none" w:sz="0" w:space="0" w:color="auto"/>
                            <w:left w:val="none" w:sz="0" w:space="0" w:color="auto"/>
                            <w:bottom w:val="none" w:sz="0" w:space="0" w:color="auto"/>
                            <w:right w:val="none" w:sz="0" w:space="0" w:color="auto"/>
                          </w:divBdr>
                          <w:divsChild>
                            <w:div w:id="439643858">
                              <w:marLeft w:val="0"/>
                              <w:marRight w:val="0"/>
                              <w:marTop w:val="0"/>
                              <w:marBottom w:val="0"/>
                              <w:divBdr>
                                <w:top w:val="none" w:sz="0" w:space="0" w:color="auto"/>
                                <w:left w:val="none" w:sz="0" w:space="0" w:color="auto"/>
                                <w:bottom w:val="none" w:sz="0" w:space="0" w:color="auto"/>
                                <w:right w:val="none" w:sz="0" w:space="0" w:color="auto"/>
                              </w:divBdr>
                              <w:divsChild>
                                <w:div w:id="1112361162">
                                  <w:marLeft w:val="0"/>
                                  <w:marRight w:val="0"/>
                                  <w:marTop w:val="0"/>
                                  <w:marBottom w:val="0"/>
                                  <w:divBdr>
                                    <w:top w:val="none" w:sz="0" w:space="0" w:color="auto"/>
                                    <w:left w:val="none" w:sz="0" w:space="0" w:color="auto"/>
                                    <w:bottom w:val="none" w:sz="0" w:space="0" w:color="auto"/>
                                    <w:right w:val="none" w:sz="0" w:space="0" w:color="auto"/>
                                  </w:divBdr>
                                  <w:divsChild>
                                    <w:div w:id="2137335719">
                                      <w:marLeft w:val="0"/>
                                      <w:marRight w:val="0"/>
                                      <w:marTop w:val="0"/>
                                      <w:marBottom w:val="0"/>
                                      <w:divBdr>
                                        <w:top w:val="none" w:sz="0" w:space="0" w:color="auto"/>
                                        <w:left w:val="none" w:sz="0" w:space="0" w:color="auto"/>
                                        <w:bottom w:val="none" w:sz="0" w:space="0" w:color="auto"/>
                                        <w:right w:val="none" w:sz="0" w:space="0" w:color="auto"/>
                                      </w:divBdr>
                                      <w:divsChild>
                                        <w:div w:id="69237695">
                                          <w:marLeft w:val="0"/>
                                          <w:marRight w:val="0"/>
                                          <w:marTop w:val="0"/>
                                          <w:marBottom w:val="0"/>
                                          <w:divBdr>
                                            <w:top w:val="none" w:sz="0" w:space="0" w:color="auto"/>
                                            <w:left w:val="none" w:sz="0" w:space="0" w:color="auto"/>
                                            <w:bottom w:val="none" w:sz="0" w:space="0" w:color="auto"/>
                                            <w:right w:val="none" w:sz="0" w:space="0" w:color="auto"/>
                                          </w:divBdr>
                                          <w:divsChild>
                                            <w:div w:id="531766547">
                                              <w:marLeft w:val="0"/>
                                              <w:marRight w:val="0"/>
                                              <w:marTop w:val="0"/>
                                              <w:marBottom w:val="0"/>
                                              <w:divBdr>
                                                <w:top w:val="none" w:sz="0" w:space="0" w:color="auto"/>
                                                <w:left w:val="none" w:sz="0" w:space="0" w:color="auto"/>
                                                <w:bottom w:val="none" w:sz="0" w:space="0" w:color="auto"/>
                                                <w:right w:val="none" w:sz="0" w:space="0" w:color="auto"/>
                                              </w:divBdr>
                                              <w:divsChild>
                                                <w:div w:id="1271357317">
                                                  <w:marLeft w:val="0"/>
                                                  <w:marRight w:val="0"/>
                                                  <w:marTop w:val="0"/>
                                                  <w:marBottom w:val="0"/>
                                                  <w:divBdr>
                                                    <w:top w:val="none" w:sz="0" w:space="0" w:color="auto"/>
                                                    <w:left w:val="none" w:sz="0" w:space="0" w:color="auto"/>
                                                    <w:bottom w:val="none" w:sz="0" w:space="0" w:color="auto"/>
                                                    <w:right w:val="none" w:sz="0" w:space="0" w:color="auto"/>
                                                  </w:divBdr>
                                                  <w:divsChild>
                                                    <w:div w:id="14224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61028-3FC6-468E-A6B7-5BD4D3D1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14</Pages>
  <Words>2301</Words>
  <Characters>13120</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noor@zyzoom</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ALROQY</dc:creator>
  <cp:lastModifiedBy>ALROQY</cp:lastModifiedBy>
  <cp:revision>35</cp:revision>
  <cp:lastPrinted>2022-05-08T12:27:00Z</cp:lastPrinted>
  <dcterms:created xsi:type="dcterms:W3CDTF">2022-04-29T09:45:00Z</dcterms:created>
  <dcterms:modified xsi:type="dcterms:W3CDTF">2023-01-08T20:46:00Z</dcterms:modified>
</cp:coreProperties>
</file>